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6"/>
        <w:gridCol w:w="426"/>
        <w:gridCol w:w="4677"/>
        <w:gridCol w:w="708"/>
        <w:gridCol w:w="567"/>
        <w:gridCol w:w="5101"/>
        <w:gridCol w:w="709"/>
        <w:gridCol w:w="2834"/>
      </w:tblGrid>
      <w:tr w:rsidR="004F04DD" w14:paraId="16DB361F" w14:textId="77777777" w:rsidTr="00F25F99">
        <w:trPr>
          <w:tblHeader/>
        </w:trPr>
        <w:tc>
          <w:tcPr>
            <w:tcW w:w="5529" w:type="dxa"/>
            <w:gridSpan w:val="3"/>
            <w:tcBorders>
              <w:bottom w:val="single" w:sz="12" w:space="0" w:color="auto"/>
            </w:tcBorders>
            <w:vAlign w:val="center"/>
          </w:tcPr>
          <w:p w14:paraId="4B8F3214" w14:textId="4857F944" w:rsidR="004F04DD" w:rsidRDefault="004F04DD" w:rsidP="00373E0D">
            <w:pPr>
              <w:ind w:leftChars="-59" w:rightChars="-110" w:right="-231" w:hangingChars="59" w:hanging="124"/>
              <w:jc w:val="center"/>
              <w:rPr>
                <w:rFonts w:ascii="ＭＳ ゴシック" w:eastAsia="ＭＳ ゴシック" w:hAnsi="ＭＳ ゴシック"/>
              </w:rPr>
            </w:pPr>
            <w:r>
              <w:rPr>
                <w:rFonts w:ascii="ＭＳ ゴシック" w:eastAsia="ＭＳ ゴシック" w:hAnsi="ＭＳ ゴシック" w:hint="eastAsia"/>
              </w:rPr>
              <w:t>システム診断</w:t>
            </w:r>
            <w:r w:rsidRPr="00373E0D">
              <w:rPr>
                <w:rFonts w:ascii="ＭＳ ゴシック" w:eastAsia="ＭＳ ゴシック" w:hAnsi="ＭＳ ゴシック" w:hint="eastAsia"/>
                <w:sz w:val="20"/>
                <w:szCs w:val="20"/>
              </w:rPr>
              <w:t>（仕組みがあ</w:t>
            </w:r>
            <w:r w:rsidR="00373E0D" w:rsidRPr="00373E0D">
              <w:rPr>
                <w:rFonts w:ascii="ＭＳ ゴシック" w:eastAsia="ＭＳ ゴシック" w:hAnsi="ＭＳ ゴシック" w:hint="eastAsia"/>
                <w:sz w:val="20"/>
                <w:szCs w:val="20"/>
              </w:rPr>
              <w:t>ります</w:t>
            </w:r>
            <w:r w:rsidRPr="00373E0D">
              <w:rPr>
                <w:rFonts w:ascii="ＭＳ ゴシック" w:eastAsia="ＭＳ ゴシック" w:hAnsi="ＭＳ ゴシック" w:hint="eastAsia"/>
                <w:sz w:val="20"/>
                <w:szCs w:val="20"/>
              </w:rPr>
              <w:t>か、明示されてい</w:t>
            </w:r>
            <w:r w:rsidR="00373E0D" w:rsidRPr="00373E0D">
              <w:rPr>
                <w:rFonts w:ascii="ＭＳ ゴシック" w:eastAsia="ＭＳ ゴシック" w:hAnsi="ＭＳ ゴシック" w:hint="eastAsia"/>
                <w:sz w:val="20"/>
                <w:szCs w:val="20"/>
              </w:rPr>
              <w:t>ます</w:t>
            </w:r>
            <w:r w:rsidRPr="00373E0D">
              <w:rPr>
                <w:rFonts w:ascii="ＭＳ ゴシック" w:eastAsia="ＭＳ ゴシック" w:hAnsi="ＭＳ ゴシック" w:hint="eastAsia"/>
                <w:sz w:val="20"/>
                <w:szCs w:val="20"/>
              </w:rPr>
              <w:t>か）</w:t>
            </w:r>
          </w:p>
        </w:tc>
        <w:tc>
          <w:tcPr>
            <w:tcW w:w="708" w:type="dxa"/>
            <w:tcBorders>
              <w:bottom w:val="single" w:sz="12" w:space="0" w:color="auto"/>
            </w:tcBorders>
            <w:vAlign w:val="center"/>
          </w:tcPr>
          <w:p w14:paraId="4F80F697" w14:textId="45F88A6B" w:rsidR="004F04DD" w:rsidRDefault="004F04DD" w:rsidP="004F04DD">
            <w:pPr>
              <w:jc w:val="center"/>
              <w:rPr>
                <w:rFonts w:ascii="ＭＳ ゴシック" w:eastAsia="ＭＳ ゴシック" w:hAnsi="ＭＳ ゴシック"/>
              </w:rPr>
            </w:pPr>
            <w:r>
              <w:rPr>
                <w:rFonts w:ascii="ＭＳ ゴシック" w:eastAsia="ＭＳ ゴシック" w:hAnsi="ＭＳ ゴシック" w:hint="eastAsia"/>
              </w:rPr>
              <w:t>結果</w:t>
            </w:r>
          </w:p>
        </w:tc>
        <w:tc>
          <w:tcPr>
            <w:tcW w:w="5668" w:type="dxa"/>
            <w:gridSpan w:val="2"/>
            <w:tcBorders>
              <w:bottom w:val="single" w:sz="12" w:space="0" w:color="auto"/>
            </w:tcBorders>
            <w:vAlign w:val="center"/>
          </w:tcPr>
          <w:p w14:paraId="69A0D855" w14:textId="0FBF4C2F" w:rsidR="004F04DD" w:rsidRPr="004F04DD" w:rsidRDefault="004F04DD" w:rsidP="001D5FD3">
            <w:pPr>
              <w:ind w:leftChars="-58" w:rightChars="-47" w:right="-99" w:hangingChars="58" w:hanging="122"/>
              <w:jc w:val="center"/>
              <w:rPr>
                <w:rFonts w:ascii="ＭＳ ゴシック" w:eastAsia="ＭＳ ゴシック" w:hAnsi="ＭＳ ゴシック"/>
              </w:rPr>
            </w:pPr>
            <w:r>
              <w:rPr>
                <w:rFonts w:ascii="ＭＳ ゴシック" w:eastAsia="ＭＳ ゴシック" w:hAnsi="ＭＳ ゴシック" w:hint="eastAsia"/>
              </w:rPr>
              <w:t>運用診断（実施しているか、浸透してい</w:t>
            </w:r>
            <w:r w:rsidR="00373E0D">
              <w:rPr>
                <w:rFonts w:ascii="ＭＳ ゴシック" w:eastAsia="ＭＳ ゴシック" w:hAnsi="ＭＳ ゴシック" w:hint="eastAsia"/>
              </w:rPr>
              <w:t>ます</w:t>
            </w:r>
            <w:r>
              <w:rPr>
                <w:rFonts w:ascii="ＭＳ ゴシック" w:eastAsia="ＭＳ ゴシック" w:hAnsi="ＭＳ ゴシック" w:hint="eastAsia"/>
              </w:rPr>
              <w:t>か）</w:t>
            </w:r>
            <w:r w:rsidR="001D5FD3" w:rsidRPr="001D5FD3">
              <w:rPr>
                <w:rFonts w:ascii="ＭＳ ゴシック" w:eastAsia="ＭＳ ゴシック" w:hAnsi="ＭＳ ゴシック" w:hint="eastAsia"/>
                <w:b/>
                <w:bCs/>
                <w:color w:val="0000CC"/>
              </w:rPr>
              <w:t>記入不要</w:t>
            </w:r>
          </w:p>
        </w:tc>
        <w:tc>
          <w:tcPr>
            <w:tcW w:w="709" w:type="dxa"/>
            <w:tcBorders>
              <w:bottom w:val="single" w:sz="12" w:space="0" w:color="auto"/>
            </w:tcBorders>
            <w:vAlign w:val="center"/>
          </w:tcPr>
          <w:p w14:paraId="40268EA2" w14:textId="23B22C4E" w:rsidR="004F04DD" w:rsidRPr="004F04DD" w:rsidRDefault="004F04DD" w:rsidP="004F04DD">
            <w:pPr>
              <w:jc w:val="center"/>
              <w:rPr>
                <w:rFonts w:ascii="ＭＳ ゴシック" w:eastAsia="ＭＳ ゴシック" w:hAnsi="ＭＳ ゴシック"/>
              </w:rPr>
            </w:pPr>
            <w:r>
              <w:rPr>
                <w:rFonts w:ascii="ＭＳ ゴシック" w:eastAsia="ＭＳ ゴシック" w:hAnsi="ＭＳ ゴシック" w:hint="eastAsia"/>
              </w:rPr>
              <w:t>結果</w:t>
            </w:r>
          </w:p>
        </w:tc>
        <w:tc>
          <w:tcPr>
            <w:tcW w:w="2834" w:type="dxa"/>
            <w:tcBorders>
              <w:bottom w:val="single" w:sz="12" w:space="0" w:color="auto"/>
            </w:tcBorders>
          </w:tcPr>
          <w:p w14:paraId="5A981144" w14:textId="4D33B477" w:rsidR="004F04DD" w:rsidRDefault="00C71EC3" w:rsidP="00C71EC3">
            <w:pPr>
              <w:jc w:val="center"/>
              <w:rPr>
                <w:rFonts w:ascii="ＭＳ ゴシック" w:eastAsia="ＭＳ ゴシック" w:hAnsi="ＭＳ ゴシック"/>
              </w:rPr>
            </w:pPr>
            <w:r>
              <w:rPr>
                <w:rFonts w:ascii="ＭＳ ゴシック" w:eastAsia="ＭＳ ゴシック" w:hAnsi="ＭＳ ゴシック" w:hint="eastAsia"/>
              </w:rPr>
              <w:t>コメント</w:t>
            </w:r>
          </w:p>
        </w:tc>
      </w:tr>
      <w:tr w:rsidR="004F04DD" w14:paraId="2B00727F" w14:textId="77777777" w:rsidTr="00F25F99">
        <w:tc>
          <w:tcPr>
            <w:tcW w:w="426" w:type="dxa"/>
            <w:tcBorders>
              <w:top w:val="single" w:sz="12" w:space="0" w:color="auto"/>
              <w:bottom w:val="single" w:sz="12" w:space="0" w:color="auto"/>
            </w:tcBorders>
            <w:shd w:val="clear" w:color="auto" w:fill="DEEAF6" w:themeFill="accent5" w:themeFillTint="33"/>
          </w:tcPr>
          <w:p w14:paraId="72B8039F" w14:textId="493E8F3C" w:rsidR="004F04DD" w:rsidRPr="009A3FA1" w:rsidRDefault="004F04DD">
            <w:pPr>
              <w:rPr>
                <w:rFonts w:ascii="ＭＳ ゴシック" w:eastAsia="ＭＳ ゴシック" w:hAnsi="ＭＳ ゴシック"/>
                <w:b/>
                <w:bCs/>
                <w:sz w:val="18"/>
                <w:szCs w:val="18"/>
              </w:rPr>
            </w:pPr>
            <w:r w:rsidRPr="009A3FA1">
              <w:rPr>
                <w:rFonts w:ascii="ＭＳ ゴシック" w:eastAsia="ＭＳ ゴシック" w:hAnsi="ＭＳ ゴシック" w:hint="eastAsia"/>
                <w:b/>
                <w:bCs/>
                <w:sz w:val="18"/>
                <w:szCs w:val="18"/>
              </w:rPr>
              <w:t>１</w:t>
            </w:r>
          </w:p>
        </w:tc>
        <w:tc>
          <w:tcPr>
            <w:tcW w:w="5103" w:type="dxa"/>
            <w:gridSpan w:val="2"/>
            <w:tcBorders>
              <w:top w:val="single" w:sz="12" w:space="0" w:color="auto"/>
              <w:bottom w:val="single" w:sz="12" w:space="0" w:color="auto"/>
            </w:tcBorders>
            <w:shd w:val="clear" w:color="auto" w:fill="DEEAF6" w:themeFill="accent5" w:themeFillTint="33"/>
          </w:tcPr>
          <w:p w14:paraId="18C0F59D" w14:textId="55CD8C33" w:rsidR="004F04DD" w:rsidRPr="0003303C" w:rsidRDefault="004F04DD">
            <w:pPr>
              <w:rPr>
                <w:rFonts w:ascii="ＭＳ ゴシック" w:eastAsia="ＭＳ ゴシック" w:hAnsi="ＭＳ ゴシック"/>
                <w:sz w:val="18"/>
                <w:szCs w:val="18"/>
              </w:rPr>
            </w:pPr>
            <w:r w:rsidRPr="0003303C">
              <w:rPr>
                <w:rFonts w:ascii="ＭＳ ゴシック" w:eastAsia="ＭＳ ゴシック" w:hAnsi="ＭＳ ゴシック" w:hint="eastAsia"/>
                <w:sz w:val="18"/>
                <w:szCs w:val="18"/>
              </w:rPr>
              <w:t>理念が明確になってい</w:t>
            </w:r>
            <w:r w:rsidR="000E0728">
              <w:rPr>
                <w:rFonts w:ascii="ＭＳ ゴシック" w:eastAsia="ＭＳ ゴシック" w:hAnsi="ＭＳ ゴシック" w:hint="eastAsia"/>
                <w:sz w:val="18"/>
                <w:szCs w:val="18"/>
              </w:rPr>
              <w:t>ます</w:t>
            </w:r>
            <w:r w:rsidRPr="0003303C">
              <w:rPr>
                <w:rFonts w:ascii="ＭＳ ゴシック" w:eastAsia="ＭＳ ゴシック" w:hAnsi="ＭＳ ゴシック" w:hint="eastAsia"/>
                <w:sz w:val="18"/>
                <w:szCs w:val="18"/>
              </w:rPr>
              <w:t>か</w:t>
            </w:r>
          </w:p>
        </w:tc>
        <w:tc>
          <w:tcPr>
            <w:tcW w:w="708" w:type="dxa"/>
            <w:tcBorders>
              <w:top w:val="single" w:sz="12" w:space="0" w:color="auto"/>
              <w:bottom w:val="single" w:sz="12" w:space="0" w:color="auto"/>
            </w:tcBorders>
            <w:shd w:val="clear" w:color="auto" w:fill="DEEAF6" w:themeFill="accent5" w:themeFillTint="33"/>
          </w:tcPr>
          <w:p w14:paraId="3D9B57E9" w14:textId="77777777" w:rsidR="004F04DD" w:rsidRPr="0003303C" w:rsidRDefault="004F04DD">
            <w:pPr>
              <w:rPr>
                <w:rFonts w:ascii="ＭＳ ゴシック" w:eastAsia="ＭＳ ゴシック" w:hAnsi="ＭＳ ゴシック"/>
                <w:sz w:val="18"/>
                <w:szCs w:val="18"/>
              </w:rPr>
            </w:pPr>
          </w:p>
        </w:tc>
        <w:tc>
          <w:tcPr>
            <w:tcW w:w="567" w:type="dxa"/>
            <w:tcBorders>
              <w:top w:val="single" w:sz="12" w:space="0" w:color="auto"/>
              <w:bottom w:val="single" w:sz="12" w:space="0" w:color="auto"/>
            </w:tcBorders>
            <w:shd w:val="clear" w:color="auto" w:fill="DEEAF6" w:themeFill="accent5" w:themeFillTint="33"/>
          </w:tcPr>
          <w:p w14:paraId="0B885140" w14:textId="5D2EB65B" w:rsidR="004F04DD" w:rsidRPr="0003303C" w:rsidRDefault="00F90AAC" w:rsidP="008C341B">
            <w:pPr>
              <w:jc w:val="center"/>
              <w:rPr>
                <w:rFonts w:ascii="ＭＳ ゴシック" w:eastAsia="ＭＳ ゴシック" w:hAnsi="ＭＳ ゴシック"/>
                <w:sz w:val="18"/>
                <w:szCs w:val="18"/>
              </w:rPr>
            </w:pPr>
            <w:r w:rsidRPr="0003303C">
              <w:rPr>
                <w:rFonts w:ascii="ＭＳ ゴシック" w:eastAsia="ＭＳ ゴシック" w:hAnsi="ＭＳ ゴシック" w:hint="eastAsia"/>
                <w:sz w:val="18"/>
                <w:szCs w:val="18"/>
              </w:rPr>
              <w:t>１</w:t>
            </w:r>
          </w:p>
        </w:tc>
        <w:tc>
          <w:tcPr>
            <w:tcW w:w="5101" w:type="dxa"/>
            <w:tcBorders>
              <w:top w:val="single" w:sz="12" w:space="0" w:color="auto"/>
              <w:bottom w:val="single" w:sz="12" w:space="0" w:color="auto"/>
            </w:tcBorders>
            <w:shd w:val="clear" w:color="auto" w:fill="DEEAF6" w:themeFill="accent5" w:themeFillTint="33"/>
            <w:vAlign w:val="center"/>
          </w:tcPr>
          <w:p w14:paraId="07A1C24B" w14:textId="1ECCE148" w:rsidR="004F04DD" w:rsidRPr="0003303C" w:rsidRDefault="00F90AAC" w:rsidP="00C71EC3">
            <w:pPr>
              <w:rPr>
                <w:rFonts w:ascii="ＭＳ ゴシック" w:eastAsia="ＭＳ ゴシック" w:hAnsi="ＭＳ ゴシック"/>
                <w:sz w:val="18"/>
                <w:szCs w:val="18"/>
              </w:rPr>
            </w:pPr>
            <w:r w:rsidRPr="0003303C">
              <w:rPr>
                <w:rFonts w:ascii="ＭＳ ゴシック" w:eastAsia="ＭＳ ゴシック" w:hAnsi="ＭＳ ゴシック" w:hint="eastAsia"/>
                <w:sz w:val="18"/>
                <w:szCs w:val="18"/>
              </w:rPr>
              <w:t>理念が浸透してい</w:t>
            </w:r>
            <w:r w:rsidR="00373E0D">
              <w:rPr>
                <w:rFonts w:ascii="ＭＳ ゴシック" w:eastAsia="ＭＳ ゴシック" w:hAnsi="ＭＳ ゴシック" w:hint="eastAsia"/>
                <w:sz w:val="18"/>
                <w:szCs w:val="18"/>
              </w:rPr>
              <w:t>ます</w:t>
            </w:r>
            <w:r w:rsidRPr="0003303C">
              <w:rPr>
                <w:rFonts w:ascii="ＭＳ ゴシック" w:eastAsia="ＭＳ ゴシック" w:hAnsi="ＭＳ ゴシック" w:hint="eastAsia"/>
                <w:sz w:val="18"/>
                <w:szCs w:val="18"/>
              </w:rPr>
              <w:t>か</w:t>
            </w:r>
          </w:p>
        </w:tc>
        <w:tc>
          <w:tcPr>
            <w:tcW w:w="709" w:type="dxa"/>
            <w:tcBorders>
              <w:top w:val="single" w:sz="12" w:space="0" w:color="auto"/>
              <w:bottom w:val="single" w:sz="12" w:space="0" w:color="auto"/>
            </w:tcBorders>
            <w:shd w:val="clear" w:color="auto" w:fill="DEEAF6" w:themeFill="accent5" w:themeFillTint="33"/>
          </w:tcPr>
          <w:p w14:paraId="10AD1541" w14:textId="77777777" w:rsidR="004F04DD" w:rsidRDefault="004F04DD">
            <w:pPr>
              <w:rPr>
                <w:rFonts w:ascii="ＭＳ ゴシック" w:eastAsia="ＭＳ ゴシック" w:hAnsi="ＭＳ ゴシック"/>
              </w:rPr>
            </w:pPr>
          </w:p>
        </w:tc>
        <w:tc>
          <w:tcPr>
            <w:tcW w:w="2834" w:type="dxa"/>
            <w:tcBorders>
              <w:top w:val="single" w:sz="12" w:space="0" w:color="auto"/>
              <w:bottom w:val="single" w:sz="12" w:space="0" w:color="auto"/>
            </w:tcBorders>
            <w:shd w:val="clear" w:color="auto" w:fill="DEEAF6" w:themeFill="accent5" w:themeFillTint="33"/>
          </w:tcPr>
          <w:p w14:paraId="63A77A01" w14:textId="1F6C16A2" w:rsidR="004F04DD" w:rsidRDefault="004F04DD">
            <w:pPr>
              <w:rPr>
                <w:rFonts w:ascii="ＭＳ ゴシック" w:eastAsia="ＭＳ ゴシック" w:hAnsi="ＭＳ ゴシック"/>
              </w:rPr>
            </w:pPr>
          </w:p>
        </w:tc>
      </w:tr>
      <w:tr w:rsidR="004F04DD" w14:paraId="519286F0" w14:textId="77777777" w:rsidTr="00F25F99">
        <w:tc>
          <w:tcPr>
            <w:tcW w:w="426" w:type="dxa"/>
            <w:tcBorders>
              <w:top w:val="single" w:sz="4" w:space="0" w:color="auto"/>
            </w:tcBorders>
          </w:tcPr>
          <w:p w14:paraId="006178D8" w14:textId="77777777" w:rsidR="004F04DD" w:rsidRDefault="004F04DD">
            <w:pPr>
              <w:rPr>
                <w:rFonts w:ascii="ＭＳ ゴシック" w:eastAsia="ＭＳ ゴシック" w:hAnsi="ＭＳ ゴシック"/>
              </w:rPr>
            </w:pPr>
          </w:p>
        </w:tc>
        <w:tc>
          <w:tcPr>
            <w:tcW w:w="426" w:type="dxa"/>
            <w:tcBorders>
              <w:top w:val="single" w:sz="4" w:space="0" w:color="auto"/>
            </w:tcBorders>
          </w:tcPr>
          <w:p w14:paraId="3665A1B4" w14:textId="79528015" w:rsidR="004F04DD" w:rsidRPr="00F90AAC" w:rsidRDefault="000E0728">
            <w:pP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4677" w:type="dxa"/>
            <w:tcBorders>
              <w:top w:val="single" w:sz="4" w:space="0" w:color="auto"/>
            </w:tcBorders>
            <w:vAlign w:val="center"/>
          </w:tcPr>
          <w:p w14:paraId="73F948CF" w14:textId="34D485C6" w:rsidR="004F04DD" w:rsidRPr="00F90AAC" w:rsidRDefault="004F04DD" w:rsidP="00C71EC3">
            <w:pPr>
              <w:rPr>
                <w:rFonts w:ascii="ＭＳ ゴシック" w:eastAsia="ＭＳ ゴシック" w:hAnsi="ＭＳ ゴシック"/>
                <w:sz w:val="18"/>
                <w:szCs w:val="18"/>
              </w:rPr>
            </w:pPr>
            <w:r w:rsidRPr="00F90AAC">
              <w:rPr>
                <w:rFonts w:ascii="ＭＳ ゴシック" w:eastAsia="ＭＳ ゴシック" w:hAnsi="ＭＳ ゴシック" w:hint="eastAsia"/>
                <w:sz w:val="18"/>
                <w:szCs w:val="18"/>
              </w:rPr>
              <w:t>理念からミッションがはっきり読み取れ</w:t>
            </w:r>
            <w:r w:rsidR="000E0728">
              <w:rPr>
                <w:rFonts w:ascii="ＭＳ ゴシック" w:eastAsia="ＭＳ ゴシック" w:hAnsi="ＭＳ ゴシック" w:hint="eastAsia"/>
                <w:sz w:val="18"/>
                <w:szCs w:val="18"/>
              </w:rPr>
              <w:t>ます</w:t>
            </w:r>
            <w:r w:rsidRPr="00F90AAC">
              <w:rPr>
                <w:rFonts w:ascii="ＭＳ ゴシック" w:eastAsia="ＭＳ ゴシック" w:hAnsi="ＭＳ ゴシック" w:hint="eastAsia"/>
                <w:sz w:val="18"/>
                <w:szCs w:val="18"/>
              </w:rPr>
              <w:t>か</w:t>
            </w:r>
          </w:p>
        </w:tc>
        <w:tc>
          <w:tcPr>
            <w:tcW w:w="708" w:type="dxa"/>
            <w:tcBorders>
              <w:top w:val="single" w:sz="4" w:space="0" w:color="auto"/>
            </w:tcBorders>
          </w:tcPr>
          <w:p w14:paraId="3D6B344C" w14:textId="77777777" w:rsidR="004F04DD" w:rsidRPr="00F90AAC" w:rsidRDefault="004F04DD">
            <w:pPr>
              <w:rPr>
                <w:rFonts w:ascii="ＭＳ ゴシック" w:eastAsia="ＭＳ ゴシック" w:hAnsi="ＭＳ ゴシック"/>
                <w:sz w:val="18"/>
                <w:szCs w:val="18"/>
              </w:rPr>
            </w:pPr>
          </w:p>
        </w:tc>
        <w:tc>
          <w:tcPr>
            <w:tcW w:w="567" w:type="dxa"/>
            <w:tcBorders>
              <w:top w:val="single" w:sz="4" w:space="0" w:color="auto"/>
            </w:tcBorders>
          </w:tcPr>
          <w:p w14:paraId="54C20E44" w14:textId="2BA92A04" w:rsidR="004F04DD" w:rsidRPr="00F90AAC" w:rsidRDefault="000E0728" w:rsidP="008C341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5101" w:type="dxa"/>
            <w:tcBorders>
              <w:top w:val="single" w:sz="4" w:space="0" w:color="auto"/>
            </w:tcBorders>
            <w:vAlign w:val="center"/>
          </w:tcPr>
          <w:p w14:paraId="33AA2B8F" w14:textId="0C407526" w:rsidR="004F04DD" w:rsidRPr="00F90AAC" w:rsidRDefault="000E0728" w:rsidP="00C71EC3">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理念を唱和したり、理念に関連する議論をする機会がありますか</w:t>
            </w:r>
          </w:p>
        </w:tc>
        <w:tc>
          <w:tcPr>
            <w:tcW w:w="709" w:type="dxa"/>
            <w:tcBorders>
              <w:top w:val="single" w:sz="4" w:space="0" w:color="auto"/>
            </w:tcBorders>
          </w:tcPr>
          <w:p w14:paraId="2696C2A5" w14:textId="77777777" w:rsidR="004F04DD" w:rsidRPr="00F90AAC" w:rsidRDefault="004F04DD">
            <w:pPr>
              <w:rPr>
                <w:rFonts w:ascii="ＭＳ ゴシック" w:eastAsia="ＭＳ ゴシック" w:hAnsi="ＭＳ ゴシック"/>
                <w:sz w:val="18"/>
                <w:szCs w:val="18"/>
              </w:rPr>
            </w:pPr>
          </w:p>
        </w:tc>
        <w:tc>
          <w:tcPr>
            <w:tcW w:w="2834" w:type="dxa"/>
            <w:tcBorders>
              <w:top w:val="single" w:sz="4" w:space="0" w:color="auto"/>
            </w:tcBorders>
          </w:tcPr>
          <w:p w14:paraId="2255D329" w14:textId="17E0CFF6" w:rsidR="004F04DD" w:rsidRPr="00F90AAC" w:rsidRDefault="004F04DD">
            <w:pPr>
              <w:rPr>
                <w:rFonts w:ascii="ＭＳ ゴシック" w:eastAsia="ＭＳ ゴシック" w:hAnsi="ＭＳ ゴシック"/>
                <w:sz w:val="18"/>
                <w:szCs w:val="18"/>
              </w:rPr>
            </w:pPr>
          </w:p>
        </w:tc>
      </w:tr>
      <w:tr w:rsidR="004F04DD" w14:paraId="53C00DEF" w14:textId="77777777" w:rsidTr="00F25F99">
        <w:tc>
          <w:tcPr>
            <w:tcW w:w="426" w:type="dxa"/>
          </w:tcPr>
          <w:p w14:paraId="7D4F841E" w14:textId="77777777" w:rsidR="004F04DD" w:rsidRDefault="004F04DD">
            <w:pPr>
              <w:rPr>
                <w:rFonts w:ascii="ＭＳ ゴシック" w:eastAsia="ＭＳ ゴシック" w:hAnsi="ＭＳ ゴシック"/>
              </w:rPr>
            </w:pPr>
          </w:p>
        </w:tc>
        <w:tc>
          <w:tcPr>
            <w:tcW w:w="426" w:type="dxa"/>
          </w:tcPr>
          <w:p w14:paraId="6E8C786B" w14:textId="0EB81A1D" w:rsidR="004F04DD" w:rsidRPr="00F90AAC" w:rsidRDefault="000E0728">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4677" w:type="dxa"/>
            <w:vAlign w:val="center"/>
          </w:tcPr>
          <w:p w14:paraId="1DF49516" w14:textId="32071A22" w:rsidR="004F04DD" w:rsidRPr="00F90AAC" w:rsidRDefault="000E0728" w:rsidP="00257BE4">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保育及び幼児教育</w:t>
            </w:r>
            <w:r w:rsidR="004F04DD" w:rsidRPr="00F90AAC">
              <w:rPr>
                <w:rFonts w:ascii="ＭＳ ゴシック" w:eastAsia="ＭＳ ゴシック" w:hAnsi="ＭＳ ゴシック" w:hint="eastAsia"/>
                <w:sz w:val="18"/>
                <w:szCs w:val="18"/>
              </w:rPr>
              <w:t>へのこだわり</w:t>
            </w:r>
            <w:r w:rsidR="006E4515">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何をもって他園より抜きんでるのか</w:t>
            </w:r>
            <w:r w:rsidR="006E4515">
              <w:rPr>
                <w:rFonts w:ascii="ＭＳ ゴシック" w:eastAsia="ＭＳ ゴシック" w:hAnsi="ＭＳ ゴシック" w:hint="eastAsia"/>
                <w:sz w:val="18"/>
                <w:szCs w:val="18"/>
              </w:rPr>
              <w:t>）</w:t>
            </w:r>
            <w:r w:rsidR="004F04DD" w:rsidRPr="00F90AAC">
              <w:rPr>
                <w:rFonts w:ascii="ＭＳ ゴシック" w:eastAsia="ＭＳ ゴシック" w:hAnsi="ＭＳ ゴシック" w:hint="eastAsia"/>
                <w:sz w:val="18"/>
                <w:szCs w:val="18"/>
              </w:rPr>
              <w:t>がはっきり読み取れ</w:t>
            </w:r>
            <w:r>
              <w:rPr>
                <w:rFonts w:ascii="ＭＳ ゴシック" w:eastAsia="ＭＳ ゴシック" w:hAnsi="ＭＳ ゴシック" w:hint="eastAsia"/>
                <w:sz w:val="18"/>
                <w:szCs w:val="18"/>
              </w:rPr>
              <w:t>ます</w:t>
            </w:r>
            <w:r w:rsidR="004F04DD" w:rsidRPr="00F90AAC">
              <w:rPr>
                <w:rFonts w:ascii="ＭＳ ゴシック" w:eastAsia="ＭＳ ゴシック" w:hAnsi="ＭＳ ゴシック" w:hint="eastAsia"/>
                <w:sz w:val="18"/>
                <w:szCs w:val="18"/>
              </w:rPr>
              <w:t>か</w:t>
            </w:r>
          </w:p>
        </w:tc>
        <w:tc>
          <w:tcPr>
            <w:tcW w:w="708" w:type="dxa"/>
          </w:tcPr>
          <w:p w14:paraId="4B083C57" w14:textId="77777777" w:rsidR="004F04DD" w:rsidRPr="00F90AAC" w:rsidRDefault="004F04DD">
            <w:pPr>
              <w:rPr>
                <w:rFonts w:ascii="ＭＳ ゴシック" w:eastAsia="ＭＳ ゴシック" w:hAnsi="ＭＳ ゴシック"/>
                <w:sz w:val="18"/>
                <w:szCs w:val="18"/>
              </w:rPr>
            </w:pPr>
          </w:p>
        </w:tc>
        <w:tc>
          <w:tcPr>
            <w:tcW w:w="567" w:type="dxa"/>
          </w:tcPr>
          <w:p w14:paraId="15FFBD29" w14:textId="654DC690" w:rsidR="004F04DD" w:rsidRPr="00F90AAC" w:rsidRDefault="000E0728" w:rsidP="008C341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5101" w:type="dxa"/>
            <w:vAlign w:val="center"/>
          </w:tcPr>
          <w:p w14:paraId="0F08826C" w14:textId="4D89F49F" w:rsidR="004F04DD" w:rsidRPr="00F90AAC" w:rsidRDefault="000E0728" w:rsidP="000E0728">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役職</w:t>
            </w:r>
            <w:r w:rsidR="008C341B">
              <w:rPr>
                <w:rFonts w:ascii="ＭＳ ゴシック" w:eastAsia="ＭＳ ゴシック" w:hAnsi="ＭＳ ゴシック" w:hint="eastAsia"/>
                <w:sz w:val="18"/>
                <w:szCs w:val="18"/>
              </w:rPr>
              <w:t>者は、理念に基づいて褒めたり、注意したりしてい</w:t>
            </w:r>
            <w:r>
              <w:rPr>
                <w:rFonts w:ascii="ＭＳ ゴシック" w:eastAsia="ＭＳ ゴシック" w:hAnsi="ＭＳ ゴシック" w:hint="eastAsia"/>
                <w:sz w:val="18"/>
                <w:szCs w:val="18"/>
              </w:rPr>
              <w:t>ます</w:t>
            </w:r>
            <w:r w:rsidR="008C341B">
              <w:rPr>
                <w:rFonts w:ascii="ＭＳ ゴシック" w:eastAsia="ＭＳ ゴシック" w:hAnsi="ＭＳ ゴシック" w:hint="eastAsia"/>
                <w:sz w:val="18"/>
                <w:szCs w:val="18"/>
              </w:rPr>
              <w:t>か</w:t>
            </w:r>
          </w:p>
        </w:tc>
        <w:tc>
          <w:tcPr>
            <w:tcW w:w="709" w:type="dxa"/>
          </w:tcPr>
          <w:p w14:paraId="05ACEF25" w14:textId="77777777" w:rsidR="004F04DD" w:rsidRPr="00F90AAC" w:rsidRDefault="004F04DD">
            <w:pPr>
              <w:rPr>
                <w:rFonts w:ascii="ＭＳ ゴシック" w:eastAsia="ＭＳ ゴシック" w:hAnsi="ＭＳ ゴシック"/>
                <w:sz w:val="18"/>
                <w:szCs w:val="18"/>
              </w:rPr>
            </w:pPr>
          </w:p>
        </w:tc>
        <w:tc>
          <w:tcPr>
            <w:tcW w:w="2834" w:type="dxa"/>
          </w:tcPr>
          <w:p w14:paraId="5480295F" w14:textId="3EE581AF" w:rsidR="004F04DD" w:rsidRPr="00F90AAC" w:rsidRDefault="004F04DD">
            <w:pPr>
              <w:rPr>
                <w:rFonts w:ascii="ＭＳ ゴシック" w:eastAsia="ＭＳ ゴシック" w:hAnsi="ＭＳ ゴシック"/>
                <w:sz w:val="18"/>
                <w:szCs w:val="18"/>
              </w:rPr>
            </w:pPr>
          </w:p>
        </w:tc>
      </w:tr>
      <w:tr w:rsidR="004F04DD" w14:paraId="782465E2" w14:textId="77777777" w:rsidTr="00F25F99">
        <w:tc>
          <w:tcPr>
            <w:tcW w:w="426" w:type="dxa"/>
          </w:tcPr>
          <w:p w14:paraId="09E35D4C" w14:textId="77777777" w:rsidR="004F04DD" w:rsidRDefault="004F04DD">
            <w:pPr>
              <w:rPr>
                <w:rFonts w:ascii="ＭＳ ゴシック" w:eastAsia="ＭＳ ゴシック" w:hAnsi="ＭＳ ゴシック"/>
              </w:rPr>
            </w:pPr>
          </w:p>
        </w:tc>
        <w:tc>
          <w:tcPr>
            <w:tcW w:w="426" w:type="dxa"/>
          </w:tcPr>
          <w:p w14:paraId="727EED6B" w14:textId="7BB6F088" w:rsidR="004F04DD" w:rsidRPr="00F90AAC" w:rsidRDefault="000E0728">
            <w:pP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4677" w:type="dxa"/>
            <w:vAlign w:val="center"/>
          </w:tcPr>
          <w:p w14:paraId="0A6726A6" w14:textId="7D112DB1" w:rsidR="004F04DD" w:rsidRPr="00F90AAC" w:rsidRDefault="000E0728" w:rsidP="00C71EC3">
            <w:pPr>
              <w:rPr>
                <w:rFonts w:ascii="ＭＳ ゴシック" w:eastAsia="ＭＳ ゴシック" w:hAnsi="ＭＳ ゴシック"/>
                <w:sz w:val="18"/>
                <w:szCs w:val="18"/>
              </w:rPr>
            </w:pPr>
            <w:r>
              <w:rPr>
                <w:rFonts w:ascii="ＭＳ ゴシック" w:eastAsia="ＭＳ ゴシック" w:hAnsi="ＭＳ ゴシック" w:hint="eastAsia"/>
                <w:sz w:val="18"/>
                <w:szCs w:val="18"/>
              </w:rPr>
              <w:t>職</w:t>
            </w:r>
            <w:r w:rsidR="004F04DD" w:rsidRPr="00F90AAC">
              <w:rPr>
                <w:rFonts w:ascii="ＭＳ ゴシック" w:eastAsia="ＭＳ ゴシック" w:hAnsi="ＭＳ ゴシック" w:hint="eastAsia"/>
                <w:sz w:val="18"/>
                <w:szCs w:val="18"/>
              </w:rPr>
              <w:t>員の行動基準が明示されてい</w:t>
            </w:r>
            <w:r>
              <w:rPr>
                <w:rFonts w:ascii="ＭＳ ゴシック" w:eastAsia="ＭＳ ゴシック" w:hAnsi="ＭＳ ゴシック" w:hint="eastAsia"/>
                <w:sz w:val="18"/>
                <w:szCs w:val="18"/>
              </w:rPr>
              <w:t>ます</w:t>
            </w:r>
            <w:r w:rsidR="004F04DD" w:rsidRPr="00F90AAC">
              <w:rPr>
                <w:rFonts w:ascii="ＭＳ ゴシック" w:eastAsia="ＭＳ ゴシック" w:hAnsi="ＭＳ ゴシック" w:hint="eastAsia"/>
                <w:sz w:val="18"/>
                <w:szCs w:val="18"/>
              </w:rPr>
              <w:t>か</w:t>
            </w:r>
          </w:p>
        </w:tc>
        <w:tc>
          <w:tcPr>
            <w:tcW w:w="708" w:type="dxa"/>
          </w:tcPr>
          <w:p w14:paraId="32425CB0" w14:textId="77777777" w:rsidR="004F04DD" w:rsidRPr="00F90AAC" w:rsidRDefault="004F04DD">
            <w:pPr>
              <w:rPr>
                <w:rFonts w:ascii="ＭＳ ゴシック" w:eastAsia="ＭＳ ゴシック" w:hAnsi="ＭＳ ゴシック"/>
                <w:sz w:val="18"/>
                <w:szCs w:val="18"/>
              </w:rPr>
            </w:pPr>
          </w:p>
        </w:tc>
        <w:tc>
          <w:tcPr>
            <w:tcW w:w="567" w:type="dxa"/>
          </w:tcPr>
          <w:p w14:paraId="36EA9020" w14:textId="52B11346" w:rsidR="004F04DD" w:rsidRPr="00F90AAC" w:rsidRDefault="000E0728" w:rsidP="008C341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5101" w:type="dxa"/>
            <w:vAlign w:val="center"/>
          </w:tcPr>
          <w:p w14:paraId="5FA7DA57" w14:textId="5F8374B7" w:rsidR="004F04DD" w:rsidRPr="00F90AAC" w:rsidRDefault="008C341B" w:rsidP="00C71EC3">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ミッションが浸透し“はたらく”モチベーションに</w:t>
            </w:r>
            <w:r w:rsidR="000E0728">
              <w:rPr>
                <w:rFonts w:ascii="ＭＳ ゴシック" w:eastAsia="ＭＳ ゴシック" w:hAnsi="ＭＳ ゴシック" w:hint="eastAsia"/>
                <w:sz w:val="18"/>
                <w:szCs w:val="18"/>
              </w:rPr>
              <w:t>繋がって</w:t>
            </w:r>
            <w:r>
              <w:rPr>
                <w:rFonts w:ascii="ＭＳ ゴシック" w:eastAsia="ＭＳ ゴシック" w:hAnsi="ＭＳ ゴシック" w:hint="eastAsia"/>
                <w:sz w:val="18"/>
                <w:szCs w:val="18"/>
              </w:rPr>
              <w:t>い</w:t>
            </w:r>
            <w:r w:rsidR="000E0728">
              <w:rPr>
                <w:rFonts w:ascii="ＭＳ ゴシック" w:eastAsia="ＭＳ ゴシック" w:hAnsi="ＭＳ ゴシック" w:hint="eastAsia"/>
                <w:sz w:val="18"/>
                <w:szCs w:val="18"/>
              </w:rPr>
              <w:t>ます</w:t>
            </w:r>
            <w:r>
              <w:rPr>
                <w:rFonts w:ascii="ＭＳ ゴシック" w:eastAsia="ＭＳ ゴシック" w:hAnsi="ＭＳ ゴシック" w:hint="eastAsia"/>
                <w:sz w:val="18"/>
                <w:szCs w:val="18"/>
              </w:rPr>
              <w:t>か</w:t>
            </w:r>
          </w:p>
        </w:tc>
        <w:tc>
          <w:tcPr>
            <w:tcW w:w="709" w:type="dxa"/>
          </w:tcPr>
          <w:p w14:paraId="6FC39FB6" w14:textId="77777777" w:rsidR="004F04DD" w:rsidRPr="00F90AAC" w:rsidRDefault="004F04DD">
            <w:pPr>
              <w:rPr>
                <w:rFonts w:ascii="ＭＳ ゴシック" w:eastAsia="ＭＳ ゴシック" w:hAnsi="ＭＳ ゴシック"/>
                <w:sz w:val="18"/>
                <w:szCs w:val="18"/>
              </w:rPr>
            </w:pPr>
          </w:p>
        </w:tc>
        <w:tc>
          <w:tcPr>
            <w:tcW w:w="2834" w:type="dxa"/>
          </w:tcPr>
          <w:p w14:paraId="457016B8" w14:textId="2245EDE1" w:rsidR="004F04DD" w:rsidRPr="00F90AAC" w:rsidRDefault="004F04DD">
            <w:pPr>
              <w:rPr>
                <w:rFonts w:ascii="ＭＳ ゴシック" w:eastAsia="ＭＳ ゴシック" w:hAnsi="ＭＳ ゴシック"/>
                <w:sz w:val="18"/>
                <w:szCs w:val="18"/>
              </w:rPr>
            </w:pPr>
          </w:p>
        </w:tc>
      </w:tr>
      <w:tr w:rsidR="004F04DD" w14:paraId="6E4A90AB" w14:textId="77777777" w:rsidTr="00F25F99">
        <w:tc>
          <w:tcPr>
            <w:tcW w:w="426" w:type="dxa"/>
            <w:tcBorders>
              <w:bottom w:val="single" w:sz="12" w:space="0" w:color="auto"/>
            </w:tcBorders>
          </w:tcPr>
          <w:p w14:paraId="27659586" w14:textId="77777777" w:rsidR="004F04DD" w:rsidRDefault="004F04DD">
            <w:pPr>
              <w:rPr>
                <w:rFonts w:ascii="ＭＳ ゴシック" w:eastAsia="ＭＳ ゴシック" w:hAnsi="ＭＳ ゴシック"/>
              </w:rPr>
            </w:pPr>
          </w:p>
        </w:tc>
        <w:tc>
          <w:tcPr>
            <w:tcW w:w="426" w:type="dxa"/>
            <w:tcBorders>
              <w:bottom w:val="single" w:sz="12" w:space="0" w:color="auto"/>
            </w:tcBorders>
          </w:tcPr>
          <w:p w14:paraId="7F260A6C" w14:textId="03C513CB" w:rsidR="004F04DD" w:rsidRPr="00F90AAC" w:rsidRDefault="000E0728">
            <w:pP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4677" w:type="dxa"/>
            <w:tcBorders>
              <w:bottom w:val="single" w:sz="12" w:space="0" w:color="auto"/>
            </w:tcBorders>
            <w:vAlign w:val="center"/>
          </w:tcPr>
          <w:p w14:paraId="716ABBC8" w14:textId="0767836C" w:rsidR="004F04DD" w:rsidRPr="00F90AAC" w:rsidRDefault="00F90AAC" w:rsidP="00C71EC3">
            <w:pPr>
              <w:rPr>
                <w:rFonts w:ascii="ＭＳ ゴシック" w:eastAsia="ＭＳ ゴシック" w:hAnsi="ＭＳ ゴシック"/>
                <w:sz w:val="18"/>
                <w:szCs w:val="18"/>
              </w:rPr>
            </w:pPr>
            <w:r w:rsidRPr="00F90AAC">
              <w:rPr>
                <w:rFonts w:ascii="ＭＳ ゴシック" w:eastAsia="ＭＳ ゴシック" w:hAnsi="ＭＳ ゴシック" w:hint="eastAsia"/>
                <w:sz w:val="18"/>
                <w:szCs w:val="18"/>
              </w:rPr>
              <w:t>理念の浸透活動が決められてい</w:t>
            </w:r>
            <w:r w:rsidR="000E0728">
              <w:rPr>
                <w:rFonts w:ascii="ＭＳ ゴシック" w:eastAsia="ＭＳ ゴシック" w:hAnsi="ＭＳ ゴシック" w:hint="eastAsia"/>
                <w:sz w:val="18"/>
                <w:szCs w:val="18"/>
              </w:rPr>
              <w:t>ます</w:t>
            </w:r>
            <w:r w:rsidRPr="00F90AAC">
              <w:rPr>
                <w:rFonts w:ascii="ＭＳ ゴシック" w:eastAsia="ＭＳ ゴシック" w:hAnsi="ＭＳ ゴシック" w:hint="eastAsia"/>
                <w:sz w:val="18"/>
                <w:szCs w:val="18"/>
              </w:rPr>
              <w:t>か</w:t>
            </w:r>
          </w:p>
        </w:tc>
        <w:tc>
          <w:tcPr>
            <w:tcW w:w="708" w:type="dxa"/>
            <w:tcBorders>
              <w:bottom w:val="single" w:sz="12" w:space="0" w:color="auto"/>
            </w:tcBorders>
          </w:tcPr>
          <w:p w14:paraId="26B2CCE3" w14:textId="77777777" w:rsidR="004F04DD" w:rsidRPr="00F90AAC" w:rsidRDefault="004F04DD">
            <w:pPr>
              <w:rPr>
                <w:rFonts w:ascii="ＭＳ ゴシック" w:eastAsia="ＭＳ ゴシック" w:hAnsi="ＭＳ ゴシック"/>
                <w:sz w:val="18"/>
                <w:szCs w:val="18"/>
              </w:rPr>
            </w:pPr>
          </w:p>
        </w:tc>
        <w:tc>
          <w:tcPr>
            <w:tcW w:w="567" w:type="dxa"/>
            <w:tcBorders>
              <w:bottom w:val="single" w:sz="12" w:space="0" w:color="auto"/>
            </w:tcBorders>
          </w:tcPr>
          <w:p w14:paraId="346AE33A" w14:textId="5F91EA19" w:rsidR="004F04DD" w:rsidRPr="00F90AAC" w:rsidRDefault="000E0728" w:rsidP="008C341B">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5101" w:type="dxa"/>
            <w:tcBorders>
              <w:bottom w:val="single" w:sz="12" w:space="0" w:color="auto"/>
            </w:tcBorders>
            <w:vAlign w:val="center"/>
          </w:tcPr>
          <w:p w14:paraId="039BFBD8" w14:textId="79A71019" w:rsidR="004F04DD" w:rsidRPr="00F90AAC" w:rsidRDefault="000E0728" w:rsidP="00C71EC3">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職</w:t>
            </w:r>
            <w:r w:rsidR="008C341B">
              <w:rPr>
                <w:rFonts w:ascii="ＭＳ ゴシック" w:eastAsia="ＭＳ ゴシック" w:hAnsi="ＭＳ ゴシック" w:hint="eastAsia"/>
                <w:sz w:val="18"/>
                <w:szCs w:val="18"/>
              </w:rPr>
              <w:t>員は行動基準の基づき、自ら考え、自ら判断し、自ら行動を起こしてい</w:t>
            </w:r>
            <w:r>
              <w:rPr>
                <w:rFonts w:ascii="ＭＳ ゴシック" w:eastAsia="ＭＳ ゴシック" w:hAnsi="ＭＳ ゴシック" w:hint="eastAsia"/>
                <w:sz w:val="18"/>
                <w:szCs w:val="18"/>
              </w:rPr>
              <w:t>ます</w:t>
            </w:r>
            <w:r w:rsidR="008C341B">
              <w:rPr>
                <w:rFonts w:ascii="ＭＳ ゴシック" w:eastAsia="ＭＳ ゴシック" w:hAnsi="ＭＳ ゴシック" w:hint="eastAsia"/>
                <w:sz w:val="18"/>
                <w:szCs w:val="18"/>
              </w:rPr>
              <w:t>か</w:t>
            </w:r>
          </w:p>
        </w:tc>
        <w:tc>
          <w:tcPr>
            <w:tcW w:w="709" w:type="dxa"/>
            <w:tcBorders>
              <w:bottom w:val="single" w:sz="12" w:space="0" w:color="auto"/>
            </w:tcBorders>
          </w:tcPr>
          <w:p w14:paraId="6F4AF1AB" w14:textId="77777777" w:rsidR="004F04DD" w:rsidRPr="00F90AAC" w:rsidRDefault="004F04DD">
            <w:pPr>
              <w:rPr>
                <w:rFonts w:ascii="ＭＳ ゴシック" w:eastAsia="ＭＳ ゴシック" w:hAnsi="ＭＳ ゴシック"/>
                <w:sz w:val="18"/>
                <w:szCs w:val="18"/>
              </w:rPr>
            </w:pPr>
          </w:p>
        </w:tc>
        <w:tc>
          <w:tcPr>
            <w:tcW w:w="2834" w:type="dxa"/>
            <w:tcBorders>
              <w:bottom w:val="single" w:sz="12" w:space="0" w:color="auto"/>
            </w:tcBorders>
          </w:tcPr>
          <w:p w14:paraId="121943CB" w14:textId="0CBDFACB" w:rsidR="004F04DD" w:rsidRPr="00F90AAC" w:rsidRDefault="004F04DD">
            <w:pPr>
              <w:rPr>
                <w:rFonts w:ascii="ＭＳ ゴシック" w:eastAsia="ＭＳ ゴシック" w:hAnsi="ＭＳ ゴシック"/>
                <w:sz w:val="18"/>
                <w:szCs w:val="18"/>
              </w:rPr>
            </w:pPr>
          </w:p>
        </w:tc>
      </w:tr>
      <w:tr w:rsidR="00F90AAC" w14:paraId="329DD510" w14:textId="77777777" w:rsidTr="00F25F99">
        <w:tc>
          <w:tcPr>
            <w:tcW w:w="426" w:type="dxa"/>
            <w:tcBorders>
              <w:top w:val="single" w:sz="12" w:space="0" w:color="auto"/>
              <w:bottom w:val="single" w:sz="12" w:space="0" w:color="auto"/>
            </w:tcBorders>
            <w:shd w:val="clear" w:color="auto" w:fill="DEEAF6" w:themeFill="accent5" w:themeFillTint="33"/>
          </w:tcPr>
          <w:p w14:paraId="3D9CECBA" w14:textId="1C4DF92E" w:rsidR="00F90AAC" w:rsidRDefault="00F90AAC">
            <w:pPr>
              <w:rPr>
                <w:rFonts w:ascii="ＭＳ ゴシック" w:eastAsia="ＭＳ ゴシック" w:hAnsi="ＭＳ ゴシック"/>
              </w:rPr>
            </w:pPr>
            <w:r>
              <w:rPr>
                <w:rFonts w:ascii="ＭＳ ゴシック" w:eastAsia="ＭＳ ゴシック" w:hAnsi="ＭＳ ゴシック" w:hint="eastAsia"/>
              </w:rPr>
              <w:t>２</w:t>
            </w:r>
          </w:p>
        </w:tc>
        <w:tc>
          <w:tcPr>
            <w:tcW w:w="5103" w:type="dxa"/>
            <w:gridSpan w:val="2"/>
            <w:tcBorders>
              <w:top w:val="single" w:sz="12" w:space="0" w:color="auto"/>
              <w:bottom w:val="single" w:sz="12" w:space="0" w:color="auto"/>
            </w:tcBorders>
            <w:shd w:val="clear" w:color="auto" w:fill="DEEAF6" w:themeFill="accent5" w:themeFillTint="33"/>
          </w:tcPr>
          <w:p w14:paraId="53368A29" w14:textId="3854F2B8" w:rsidR="00F90AAC" w:rsidRPr="00F90AAC" w:rsidRDefault="00F90AAC">
            <w:pPr>
              <w:rPr>
                <w:rFonts w:ascii="ＭＳ ゴシック" w:eastAsia="ＭＳ ゴシック" w:hAnsi="ＭＳ ゴシック"/>
                <w:sz w:val="18"/>
                <w:szCs w:val="18"/>
              </w:rPr>
            </w:pPr>
            <w:r w:rsidRPr="00F90AAC">
              <w:rPr>
                <w:rFonts w:ascii="ＭＳ ゴシック" w:eastAsia="ＭＳ ゴシック" w:hAnsi="ＭＳ ゴシック" w:hint="eastAsia"/>
                <w:sz w:val="18"/>
                <w:szCs w:val="18"/>
              </w:rPr>
              <w:t>経営ビジョンが明確になってい</w:t>
            </w:r>
            <w:r w:rsidR="00373E0D">
              <w:rPr>
                <w:rFonts w:ascii="ＭＳ ゴシック" w:eastAsia="ＭＳ ゴシック" w:hAnsi="ＭＳ ゴシック" w:hint="eastAsia"/>
                <w:sz w:val="18"/>
                <w:szCs w:val="18"/>
              </w:rPr>
              <w:t>ます</w:t>
            </w:r>
            <w:r w:rsidRPr="00F90AAC">
              <w:rPr>
                <w:rFonts w:ascii="ＭＳ ゴシック" w:eastAsia="ＭＳ ゴシック" w:hAnsi="ＭＳ ゴシック" w:hint="eastAsia"/>
                <w:sz w:val="18"/>
                <w:szCs w:val="18"/>
              </w:rPr>
              <w:t>か</w:t>
            </w:r>
          </w:p>
        </w:tc>
        <w:tc>
          <w:tcPr>
            <w:tcW w:w="708" w:type="dxa"/>
            <w:tcBorders>
              <w:top w:val="single" w:sz="12" w:space="0" w:color="auto"/>
              <w:bottom w:val="single" w:sz="12" w:space="0" w:color="auto"/>
            </w:tcBorders>
            <w:shd w:val="clear" w:color="auto" w:fill="DEEAF6" w:themeFill="accent5" w:themeFillTint="33"/>
          </w:tcPr>
          <w:p w14:paraId="6E5F2560" w14:textId="77777777" w:rsidR="00F90AAC" w:rsidRPr="00F90AAC" w:rsidRDefault="00F90AAC">
            <w:pPr>
              <w:rPr>
                <w:rFonts w:ascii="ＭＳ ゴシック" w:eastAsia="ＭＳ ゴシック" w:hAnsi="ＭＳ ゴシック"/>
                <w:sz w:val="18"/>
                <w:szCs w:val="18"/>
              </w:rPr>
            </w:pPr>
          </w:p>
        </w:tc>
        <w:tc>
          <w:tcPr>
            <w:tcW w:w="567" w:type="dxa"/>
            <w:tcBorders>
              <w:top w:val="single" w:sz="12" w:space="0" w:color="auto"/>
              <w:bottom w:val="single" w:sz="12" w:space="0" w:color="auto"/>
            </w:tcBorders>
            <w:shd w:val="clear" w:color="auto" w:fill="DEEAF6" w:themeFill="accent5" w:themeFillTint="33"/>
          </w:tcPr>
          <w:p w14:paraId="5329D5F3" w14:textId="080F8D8B" w:rsidR="00F90AAC" w:rsidRPr="00F90AAC" w:rsidRDefault="001714F4" w:rsidP="008C341B">
            <w:pPr>
              <w:jc w:val="center"/>
              <w:rPr>
                <w:rFonts w:ascii="ＭＳ ゴシック" w:eastAsia="ＭＳ ゴシック" w:hAnsi="ＭＳ ゴシック"/>
                <w:sz w:val="18"/>
                <w:szCs w:val="18"/>
              </w:rPr>
            </w:pPr>
            <w:r w:rsidRPr="00C71EC3">
              <w:rPr>
                <w:rFonts w:ascii="ＭＳ ゴシック" w:eastAsia="ＭＳ ゴシック" w:hAnsi="ＭＳ ゴシック" w:hint="eastAsia"/>
                <w:szCs w:val="21"/>
              </w:rPr>
              <w:t>２</w:t>
            </w:r>
          </w:p>
        </w:tc>
        <w:tc>
          <w:tcPr>
            <w:tcW w:w="5101" w:type="dxa"/>
            <w:tcBorders>
              <w:top w:val="single" w:sz="12" w:space="0" w:color="auto"/>
              <w:bottom w:val="single" w:sz="12" w:space="0" w:color="auto"/>
            </w:tcBorders>
            <w:shd w:val="clear" w:color="auto" w:fill="DEEAF6" w:themeFill="accent5" w:themeFillTint="33"/>
            <w:vAlign w:val="center"/>
          </w:tcPr>
          <w:p w14:paraId="0701B1B5" w14:textId="6EA06112" w:rsidR="00F90AAC" w:rsidRPr="00F90AAC" w:rsidRDefault="001714F4" w:rsidP="00C71EC3">
            <w:pPr>
              <w:rPr>
                <w:rFonts w:ascii="ＭＳ ゴシック" w:eastAsia="ＭＳ ゴシック" w:hAnsi="ＭＳ ゴシック"/>
                <w:sz w:val="18"/>
                <w:szCs w:val="18"/>
              </w:rPr>
            </w:pPr>
            <w:r>
              <w:rPr>
                <w:rFonts w:ascii="ＭＳ ゴシック" w:eastAsia="ＭＳ ゴシック" w:hAnsi="ＭＳ ゴシック" w:hint="eastAsia"/>
                <w:sz w:val="18"/>
                <w:szCs w:val="18"/>
              </w:rPr>
              <w:t>経営ビジョンに対する共通理解が図られて</w:t>
            </w:r>
            <w:r w:rsidR="0003303C">
              <w:rPr>
                <w:rFonts w:ascii="ＭＳ ゴシック" w:eastAsia="ＭＳ ゴシック" w:hAnsi="ＭＳ ゴシック" w:hint="eastAsia"/>
                <w:sz w:val="18"/>
                <w:szCs w:val="18"/>
              </w:rPr>
              <w:t>い</w:t>
            </w:r>
            <w:r w:rsidR="00373E0D">
              <w:rPr>
                <w:rFonts w:ascii="ＭＳ ゴシック" w:eastAsia="ＭＳ ゴシック" w:hAnsi="ＭＳ ゴシック" w:hint="eastAsia"/>
                <w:sz w:val="18"/>
                <w:szCs w:val="18"/>
              </w:rPr>
              <w:t>ます</w:t>
            </w:r>
            <w:r>
              <w:rPr>
                <w:rFonts w:ascii="ＭＳ ゴシック" w:eastAsia="ＭＳ ゴシック" w:hAnsi="ＭＳ ゴシック" w:hint="eastAsia"/>
                <w:sz w:val="18"/>
                <w:szCs w:val="18"/>
              </w:rPr>
              <w:t>か</w:t>
            </w:r>
          </w:p>
        </w:tc>
        <w:tc>
          <w:tcPr>
            <w:tcW w:w="709" w:type="dxa"/>
            <w:tcBorders>
              <w:top w:val="single" w:sz="12" w:space="0" w:color="auto"/>
              <w:bottom w:val="single" w:sz="12" w:space="0" w:color="auto"/>
            </w:tcBorders>
            <w:shd w:val="clear" w:color="auto" w:fill="DEEAF6" w:themeFill="accent5" w:themeFillTint="33"/>
          </w:tcPr>
          <w:p w14:paraId="0F3C67BE" w14:textId="77777777" w:rsidR="00F90AAC" w:rsidRPr="00F90AAC" w:rsidRDefault="00F90AAC">
            <w:pPr>
              <w:rPr>
                <w:rFonts w:ascii="ＭＳ ゴシック" w:eastAsia="ＭＳ ゴシック" w:hAnsi="ＭＳ ゴシック"/>
                <w:sz w:val="18"/>
                <w:szCs w:val="18"/>
              </w:rPr>
            </w:pPr>
          </w:p>
        </w:tc>
        <w:tc>
          <w:tcPr>
            <w:tcW w:w="2834" w:type="dxa"/>
            <w:tcBorders>
              <w:top w:val="single" w:sz="12" w:space="0" w:color="auto"/>
              <w:bottom w:val="single" w:sz="12" w:space="0" w:color="auto"/>
            </w:tcBorders>
            <w:shd w:val="clear" w:color="auto" w:fill="DEEAF6" w:themeFill="accent5" w:themeFillTint="33"/>
          </w:tcPr>
          <w:p w14:paraId="670B2BD7" w14:textId="0F06B437" w:rsidR="00F90AAC" w:rsidRPr="00F90AAC" w:rsidRDefault="00F90AAC">
            <w:pPr>
              <w:rPr>
                <w:rFonts w:ascii="ＭＳ ゴシック" w:eastAsia="ＭＳ ゴシック" w:hAnsi="ＭＳ ゴシック"/>
                <w:sz w:val="18"/>
                <w:szCs w:val="18"/>
              </w:rPr>
            </w:pPr>
          </w:p>
        </w:tc>
      </w:tr>
      <w:tr w:rsidR="005C2D3D" w14:paraId="7BB722EB" w14:textId="77777777" w:rsidTr="00F25F99">
        <w:tc>
          <w:tcPr>
            <w:tcW w:w="426" w:type="dxa"/>
            <w:tcBorders>
              <w:top w:val="single" w:sz="4" w:space="0" w:color="auto"/>
              <w:bottom w:val="single" w:sz="4" w:space="0" w:color="auto"/>
            </w:tcBorders>
          </w:tcPr>
          <w:p w14:paraId="6AFD8F67" w14:textId="77777777" w:rsidR="005C2D3D" w:rsidRDefault="005C2D3D" w:rsidP="005C2D3D">
            <w:pPr>
              <w:rPr>
                <w:rFonts w:ascii="ＭＳ ゴシック" w:eastAsia="ＭＳ ゴシック" w:hAnsi="ＭＳ ゴシック"/>
              </w:rPr>
            </w:pPr>
          </w:p>
        </w:tc>
        <w:tc>
          <w:tcPr>
            <w:tcW w:w="426" w:type="dxa"/>
            <w:tcBorders>
              <w:top w:val="single" w:sz="4" w:space="0" w:color="auto"/>
              <w:bottom w:val="single" w:sz="4" w:space="0" w:color="auto"/>
            </w:tcBorders>
            <w:vAlign w:val="center"/>
          </w:tcPr>
          <w:p w14:paraId="1C7352E3" w14:textId="11DCA714" w:rsidR="005C2D3D" w:rsidRPr="00F90AAC" w:rsidRDefault="005C2D3D" w:rsidP="000E0728">
            <w:pPr>
              <w:jc w:val="center"/>
              <w:rPr>
                <w:rFonts w:ascii="ＭＳ ゴシック" w:eastAsia="ＭＳ ゴシック" w:hAnsi="ＭＳ ゴシック"/>
                <w:sz w:val="18"/>
                <w:szCs w:val="18"/>
              </w:rPr>
            </w:pPr>
            <w:r w:rsidRPr="00F90AAC">
              <w:rPr>
                <w:rFonts w:ascii="ＭＳ ゴシック" w:eastAsia="ＭＳ ゴシック" w:hAnsi="ＭＳ ゴシック" w:hint="eastAsia"/>
                <w:sz w:val="18"/>
                <w:szCs w:val="18"/>
              </w:rPr>
              <w:t>①</w:t>
            </w:r>
          </w:p>
        </w:tc>
        <w:tc>
          <w:tcPr>
            <w:tcW w:w="4677" w:type="dxa"/>
            <w:tcBorders>
              <w:top w:val="single" w:sz="4" w:space="0" w:color="auto"/>
              <w:bottom w:val="single" w:sz="4" w:space="0" w:color="auto"/>
            </w:tcBorders>
            <w:vAlign w:val="center"/>
          </w:tcPr>
          <w:p w14:paraId="0F3F9AAC" w14:textId="73F7F4D2" w:rsidR="005C2D3D" w:rsidRPr="00F90AAC" w:rsidRDefault="00DD199F" w:rsidP="000E0728">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地域の保護者のニーズ・満足度（提供するサービスの種類とその質）について、目標像を明確にしていますか</w:t>
            </w:r>
          </w:p>
        </w:tc>
        <w:tc>
          <w:tcPr>
            <w:tcW w:w="708" w:type="dxa"/>
            <w:tcBorders>
              <w:top w:val="single" w:sz="4" w:space="0" w:color="auto"/>
              <w:bottom w:val="single" w:sz="4" w:space="0" w:color="auto"/>
            </w:tcBorders>
          </w:tcPr>
          <w:p w14:paraId="161D618C" w14:textId="77777777" w:rsidR="005C2D3D" w:rsidRPr="00F90AAC" w:rsidRDefault="005C2D3D" w:rsidP="005C2D3D">
            <w:pPr>
              <w:rPr>
                <w:rFonts w:ascii="ＭＳ ゴシック" w:eastAsia="ＭＳ ゴシック" w:hAnsi="ＭＳ ゴシック"/>
                <w:sz w:val="18"/>
                <w:szCs w:val="18"/>
              </w:rPr>
            </w:pPr>
          </w:p>
        </w:tc>
        <w:tc>
          <w:tcPr>
            <w:tcW w:w="567" w:type="dxa"/>
            <w:tcBorders>
              <w:top w:val="single" w:sz="4" w:space="0" w:color="auto"/>
              <w:bottom w:val="single" w:sz="4" w:space="0" w:color="auto"/>
            </w:tcBorders>
            <w:vAlign w:val="center"/>
          </w:tcPr>
          <w:p w14:paraId="00340005" w14:textId="3D22261E" w:rsidR="005C2D3D" w:rsidRDefault="00DD199F" w:rsidP="000E0728">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5101" w:type="dxa"/>
            <w:tcBorders>
              <w:top w:val="single" w:sz="4" w:space="0" w:color="auto"/>
              <w:bottom w:val="single" w:sz="4" w:space="0" w:color="auto"/>
            </w:tcBorders>
            <w:vAlign w:val="center"/>
          </w:tcPr>
          <w:p w14:paraId="65F17038" w14:textId="50671B12" w:rsidR="005C2D3D" w:rsidRPr="001714F4" w:rsidRDefault="00DD199F" w:rsidP="000E0728">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地域のニーズに合致したサービスを、高いレベルで提供するという経営陣の思い入れが感じられますか</w:t>
            </w:r>
          </w:p>
        </w:tc>
        <w:tc>
          <w:tcPr>
            <w:tcW w:w="709" w:type="dxa"/>
            <w:tcBorders>
              <w:top w:val="single" w:sz="4" w:space="0" w:color="auto"/>
              <w:bottom w:val="single" w:sz="4" w:space="0" w:color="auto"/>
            </w:tcBorders>
          </w:tcPr>
          <w:p w14:paraId="7A6AFB38" w14:textId="77777777" w:rsidR="005C2D3D" w:rsidRPr="00F90AAC" w:rsidRDefault="005C2D3D" w:rsidP="005C2D3D">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75348AA0" w14:textId="77777777" w:rsidR="005C2D3D" w:rsidRPr="00F90AAC" w:rsidRDefault="005C2D3D" w:rsidP="005C2D3D">
            <w:pPr>
              <w:rPr>
                <w:rFonts w:ascii="ＭＳ ゴシック" w:eastAsia="ＭＳ ゴシック" w:hAnsi="ＭＳ ゴシック"/>
                <w:sz w:val="18"/>
                <w:szCs w:val="18"/>
              </w:rPr>
            </w:pPr>
          </w:p>
        </w:tc>
      </w:tr>
      <w:tr w:rsidR="00DD199F" w14:paraId="0F7C1F6E" w14:textId="77777777" w:rsidTr="00F25F99">
        <w:tc>
          <w:tcPr>
            <w:tcW w:w="426" w:type="dxa"/>
            <w:tcBorders>
              <w:top w:val="single" w:sz="4" w:space="0" w:color="auto"/>
              <w:bottom w:val="single" w:sz="4" w:space="0" w:color="auto"/>
            </w:tcBorders>
          </w:tcPr>
          <w:p w14:paraId="422B910B"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vAlign w:val="center"/>
          </w:tcPr>
          <w:p w14:paraId="1C683CF2" w14:textId="6190B5CA"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4677" w:type="dxa"/>
            <w:tcBorders>
              <w:top w:val="single" w:sz="4" w:space="0" w:color="auto"/>
              <w:bottom w:val="single" w:sz="4" w:space="0" w:color="auto"/>
            </w:tcBorders>
            <w:vAlign w:val="center"/>
          </w:tcPr>
          <w:p w14:paraId="65F6E39B" w14:textId="5288D493"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他園を圧倒する強み（職員から見た魅力的な取り組み・自己成長につながること）</w:t>
            </w:r>
            <w:r w:rsidRPr="00F90AAC">
              <w:rPr>
                <w:rFonts w:ascii="ＭＳ ゴシック" w:eastAsia="ＭＳ ゴシック" w:hAnsi="ＭＳ ゴシック" w:hint="eastAsia"/>
                <w:sz w:val="18"/>
                <w:szCs w:val="18"/>
              </w:rPr>
              <w:t>が明確にされてい</w:t>
            </w:r>
            <w:r>
              <w:rPr>
                <w:rFonts w:ascii="ＭＳ ゴシック" w:eastAsia="ＭＳ ゴシック" w:hAnsi="ＭＳ ゴシック" w:hint="eastAsia"/>
                <w:sz w:val="18"/>
                <w:szCs w:val="18"/>
              </w:rPr>
              <w:t>ます</w:t>
            </w:r>
            <w:r w:rsidRPr="00F90AAC">
              <w:rPr>
                <w:rFonts w:ascii="ＭＳ ゴシック" w:eastAsia="ＭＳ ゴシック" w:hAnsi="ＭＳ ゴシック" w:hint="eastAsia"/>
                <w:sz w:val="18"/>
                <w:szCs w:val="18"/>
              </w:rPr>
              <w:t>か</w:t>
            </w:r>
          </w:p>
        </w:tc>
        <w:tc>
          <w:tcPr>
            <w:tcW w:w="708" w:type="dxa"/>
            <w:tcBorders>
              <w:top w:val="single" w:sz="4" w:space="0" w:color="auto"/>
              <w:bottom w:val="single" w:sz="4" w:space="0" w:color="auto"/>
            </w:tcBorders>
          </w:tcPr>
          <w:p w14:paraId="4B86AD64"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vAlign w:val="center"/>
          </w:tcPr>
          <w:p w14:paraId="08B6A761" w14:textId="34D9DFE7"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5101" w:type="dxa"/>
            <w:tcBorders>
              <w:top w:val="single" w:sz="4" w:space="0" w:color="auto"/>
              <w:bottom w:val="single" w:sz="4" w:space="0" w:color="auto"/>
            </w:tcBorders>
            <w:vAlign w:val="center"/>
          </w:tcPr>
          <w:p w14:paraId="623FE3BE" w14:textId="58AAB685"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他園を圧倒する強み</w:t>
            </w:r>
            <w:r w:rsidRPr="000E0728">
              <w:rPr>
                <w:rFonts w:ascii="ＭＳ ゴシック" w:eastAsia="ＭＳ ゴシック" w:hAnsi="ＭＳ ゴシック" w:hint="eastAsia"/>
                <w:sz w:val="18"/>
                <w:szCs w:val="18"/>
              </w:rPr>
              <w:t>（職員から見</w:t>
            </w:r>
            <w:r>
              <w:rPr>
                <w:rFonts w:ascii="ＭＳ ゴシック" w:eastAsia="ＭＳ ゴシック" w:hAnsi="ＭＳ ゴシック" w:hint="eastAsia"/>
                <w:sz w:val="18"/>
                <w:szCs w:val="18"/>
              </w:rPr>
              <w:t>て魅力的な取り組み等）について職員間で共通認識が図られていますか</w:t>
            </w:r>
          </w:p>
        </w:tc>
        <w:tc>
          <w:tcPr>
            <w:tcW w:w="709" w:type="dxa"/>
            <w:tcBorders>
              <w:top w:val="single" w:sz="4" w:space="0" w:color="auto"/>
              <w:bottom w:val="single" w:sz="4" w:space="0" w:color="auto"/>
            </w:tcBorders>
          </w:tcPr>
          <w:p w14:paraId="4810D002"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4808AA5A" w14:textId="77777777" w:rsidR="00DD199F" w:rsidRPr="00F90AAC" w:rsidRDefault="00DD199F" w:rsidP="00DD199F">
            <w:pPr>
              <w:rPr>
                <w:rFonts w:ascii="ＭＳ ゴシック" w:eastAsia="ＭＳ ゴシック" w:hAnsi="ＭＳ ゴシック"/>
                <w:sz w:val="18"/>
                <w:szCs w:val="18"/>
              </w:rPr>
            </w:pPr>
          </w:p>
        </w:tc>
      </w:tr>
      <w:tr w:rsidR="00DD199F" w14:paraId="5E7E8806" w14:textId="77777777" w:rsidTr="00F25F99">
        <w:tc>
          <w:tcPr>
            <w:tcW w:w="426" w:type="dxa"/>
            <w:tcBorders>
              <w:top w:val="single" w:sz="4" w:space="0" w:color="auto"/>
              <w:bottom w:val="single" w:sz="4" w:space="0" w:color="auto"/>
            </w:tcBorders>
          </w:tcPr>
          <w:p w14:paraId="70DF224D"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3B33D56A" w14:textId="571CA307" w:rsidR="00DD199F" w:rsidRPr="00F90AAC"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4677" w:type="dxa"/>
            <w:tcBorders>
              <w:top w:val="single" w:sz="4" w:space="0" w:color="auto"/>
              <w:bottom w:val="single" w:sz="4" w:space="0" w:color="auto"/>
            </w:tcBorders>
            <w:vAlign w:val="center"/>
          </w:tcPr>
          <w:p w14:paraId="4E8F1DA5" w14:textId="405D8F1F"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働き方改革につながる業務プロセスの改革について触れられていますか</w:t>
            </w:r>
          </w:p>
        </w:tc>
        <w:tc>
          <w:tcPr>
            <w:tcW w:w="708" w:type="dxa"/>
            <w:tcBorders>
              <w:top w:val="single" w:sz="4" w:space="0" w:color="auto"/>
              <w:bottom w:val="single" w:sz="4" w:space="0" w:color="auto"/>
            </w:tcBorders>
          </w:tcPr>
          <w:p w14:paraId="6371307C"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085DF452" w14:textId="722D70CC"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5101" w:type="dxa"/>
            <w:tcBorders>
              <w:top w:val="single" w:sz="4" w:space="0" w:color="auto"/>
              <w:bottom w:val="single" w:sz="4" w:space="0" w:color="auto"/>
            </w:tcBorders>
            <w:vAlign w:val="center"/>
          </w:tcPr>
          <w:p w14:paraId="17729727" w14:textId="54FB1C30"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予算化も含め、具体的に計画が立てられ、推進されていますか</w:t>
            </w:r>
          </w:p>
        </w:tc>
        <w:tc>
          <w:tcPr>
            <w:tcW w:w="709" w:type="dxa"/>
            <w:tcBorders>
              <w:top w:val="single" w:sz="4" w:space="0" w:color="auto"/>
              <w:bottom w:val="single" w:sz="4" w:space="0" w:color="auto"/>
            </w:tcBorders>
          </w:tcPr>
          <w:p w14:paraId="351898A5"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221D70D6" w14:textId="0C626064" w:rsidR="00DD199F" w:rsidRPr="00F90AAC" w:rsidRDefault="00DD199F" w:rsidP="00DD199F">
            <w:pPr>
              <w:rPr>
                <w:rFonts w:ascii="ＭＳ ゴシック" w:eastAsia="ＭＳ ゴシック" w:hAnsi="ＭＳ ゴシック"/>
                <w:sz w:val="18"/>
                <w:szCs w:val="18"/>
              </w:rPr>
            </w:pPr>
          </w:p>
        </w:tc>
      </w:tr>
      <w:tr w:rsidR="00DD199F" w14:paraId="6234234D" w14:textId="77777777" w:rsidTr="00F25F99">
        <w:tc>
          <w:tcPr>
            <w:tcW w:w="426" w:type="dxa"/>
            <w:tcBorders>
              <w:top w:val="single" w:sz="4" w:space="0" w:color="auto"/>
              <w:bottom w:val="single" w:sz="4" w:space="0" w:color="auto"/>
            </w:tcBorders>
          </w:tcPr>
          <w:p w14:paraId="08A1FB17"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492A5129" w14:textId="52D59888" w:rsidR="00DD199F" w:rsidRPr="00F90AAC"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4677" w:type="dxa"/>
            <w:tcBorders>
              <w:top w:val="single" w:sz="4" w:space="0" w:color="auto"/>
              <w:bottom w:val="single" w:sz="4" w:space="0" w:color="auto"/>
            </w:tcBorders>
            <w:vAlign w:val="center"/>
          </w:tcPr>
          <w:p w14:paraId="777872E3" w14:textId="5ACE418D" w:rsidR="00DD199F" w:rsidRPr="00F90AAC" w:rsidRDefault="00DD199F" w:rsidP="00DD199F">
            <w:pPr>
              <w:spacing w:line="200" w:lineRule="exact"/>
              <w:rPr>
                <w:rFonts w:ascii="ＭＳ ゴシック" w:eastAsia="ＭＳ ゴシック" w:hAnsi="ＭＳ ゴシック"/>
                <w:sz w:val="18"/>
                <w:szCs w:val="18"/>
              </w:rPr>
            </w:pPr>
            <w:r w:rsidRPr="00F90AAC">
              <w:rPr>
                <w:rFonts w:ascii="ＭＳ ゴシック" w:eastAsia="ＭＳ ゴシック" w:hAnsi="ＭＳ ゴシック" w:hint="eastAsia"/>
                <w:sz w:val="18"/>
                <w:szCs w:val="18"/>
              </w:rPr>
              <w:t>すぐれた人財</w:t>
            </w:r>
            <w:r>
              <w:rPr>
                <w:rFonts w:ascii="ＭＳ ゴシック" w:eastAsia="ＭＳ ゴシック" w:hAnsi="ＭＳ ゴシック" w:hint="eastAsia"/>
                <w:sz w:val="18"/>
                <w:szCs w:val="18"/>
              </w:rPr>
              <w:t>の</w:t>
            </w:r>
            <w:r w:rsidRPr="00F90AAC">
              <w:rPr>
                <w:rFonts w:ascii="ＭＳ ゴシック" w:eastAsia="ＭＳ ゴシック" w:hAnsi="ＭＳ ゴシック" w:hint="eastAsia"/>
                <w:sz w:val="18"/>
                <w:szCs w:val="18"/>
              </w:rPr>
              <w:t>育成</w:t>
            </w:r>
            <w:r>
              <w:rPr>
                <w:rFonts w:ascii="ＭＳ ゴシック" w:eastAsia="ＭＳ ゴシック" w:hAnsi="ＭＳ ゴシック" w:hint="eastAsia"/>
                <w:sz w:val="18"/>
                <w:szCs w:val="18"/>
              </w:rPr>
              <w:t>及び組織風土のあるべき姿について触れられていますか</w:t>
            </w:r>
          </w:p>
        </w:tc>
        <w:tc>
          <w:tcPr>
            <w:tcW w:w="708" w:type="dxa"/>
            <w:tcBorders>
              <w:top w:val="single" w:sz="4" w:space="0" w:color="auto"/>
              <w:bottom w:val="single" w:sz="4" w:space="0" w:color="auto"/>
            </w:tcBorders>
          </w:tcPr>
          <w:p w14:paraId="62DC60A7"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3B74DFFA" w14:textId="4DE5DBEC"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5101" w:type="dxa"/>
            <w:tcBorders>
              <w:top w:val="single" w:sz="4" w:space="0" w:color="auto"/>
              <w:bottom w:val="single" w:sz="4" w:space="0" w:color="auto"/>
            </w:tcBorders>
            <w:vAlign w:val="center"/>
          </w:tcPr>
          <w:p w14:paraId="0DC15696" w14:textId="7490ABD5" w:rsidR="00DD199F" w:rsidRPr="00F90AAC"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あるべき姿に着実に近づいていますか</w:t>
            </w:r>
          </w:p>
        </w:tc>
        <w:tc>
          <w:tcPr>
            <w:tcW w:w="709" w:type="dxa"/>
            <w:tcBorders>
              <w:top w:val="single" w:sz="4" w:space="0" w:color="auto"/>
              <w:bottom w:val="single" w:sz="4" w:space="0" w:color="auto"/>
            </w:tcBorders>
          </w:tcPr>
          <w:p w14:paraId="43F30704"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4D236706" w14:textId="5BB4D8EE" w:rsidR="00DD199F" w:rsidRPr="00F90AAC" w:rsidRDefault="00DD199F" w:rsidP="00DD199F">
            <w:pPr>
              <w:rPr>
                <w:rFonts w:ascii="ＭＳ ゴシック" w:eastAsia="ＭＳ ゴシック" w:hAnsi="ＭＳ ゴシック"/>
                <w:sz w:val="18"/>
                <w:szCs w:val="18"/>
              </w:rPr>
            </w:pPr>
          </w:p>
        </w:tc>
      </w:tr>
      <w:tr w:rsidR="00DD199F" w14:paraId="1D513408" w14:textId="77777777" w:rsidTr="00F25F99">
        <w:tc>
          <w:tcPr>
            <w:tcW w:w="426" w:type="dxa"/>
            <w:tcBorders>
              <w:top w:val="single" w:sz="4" w:space="0" w:color="auto"/>
              <w:bottom w:val="single" w:sz="4" w:space="0" w:color="auto"/>
            </w:tcBorders>
          </w:tcPr>
          <w:p w14:paraId="5E8D1D5E"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66AC802E" w14:textId="2E94E19E"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4677" w:type="dxa"/>
            <w:tcBorders>
              <w:top w:val="single" w:sz="4" w:space="0" w:color="auto"/>
              <w:bottom w:val="single" w:sz="4" w:space="0" w:color="auto"/>
            </w:tcBorders>
            <w:vAlign w:val="center"/>
          </w:tcPr>
          <w:p w14:paraId="02BE472C" w14:textId="4DB6DD3F"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収益・コスト及び財務面について、必要な重点目標が数値で示されていますか</w:t>
            </w:r>
          </w:p>
        </w:tc>
        <w:tc>
          <w:tcPr>
            <w:tcW w:w="708" w:type="dxa"/>
            <w:tcBorders>
              <w:top w:val="single" w:sz="4" w:space="0" w:color="auto"/>
              <w:bottom w:val="single" w:sz="4" w:space="0" w:color="auto"/>
            </w:tcBorders>
          </w:tcPr>
          <w:p w14:paraId="58BD0A05"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67365402" w14:textId="0666A8E1" w:rsidR="00DD199F" w:rsidRP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5101" w:type="dxa"/>
            <w:tcBorders>
              <w:top w:val="single" w:sz="4" w:space="0" w:color="auto"/>
              <w:bottom w:val="single" w:sz="4" w:space="0" w:color="auto"/>
            </w:tcBorders>
            <w:vAlign w:val="center"/>
          </w:tcPr>
          <w:p w14:paraId="2A41BAAD" w14:textId="7D737149"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定期的に進捗状況を把握していますか</w:t>
            </w:r>
          </w:p>
        </w:tc>
        <w:tc>
          <w:tcPr>
            <w:tcW w:w="709" w:type="dxa"/>
            <w:tcBorders>
              <w:top w:val="single" w:sz="4" w:space="0" w:color="auto"/>
              <w:bottom w:val="single" w:sz="4" w:space="0" w:color="auto"/>
            </w:tcBorders>
          </w:tcPr>
          <w:p w14:paraId="36A3528B"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32A27437" w14:textId="77777777" w:rsidR="00DD199F" w:rsidRPr="00F90AAC" w:rsidRDefault="00DD199F" w:rsidP="00DD199F">
            <w:pPr>
              <w:rPr>
                <w:rFonts w:ascii="ＭＳ ゴシック" w:eastAsia="ＭＳ ゴシック" w:hAnsi="ＭＳ ゴシック"/>
                <w:sz w:val="18"/>
                <w:szCs w:val="18"/>
              </w:rPr>
            </w:pPr>
          </w:p>
        </w:tc>
      </w:tr>
      <w:tr w:rsidR="00DD199F" w14:paraId="3D5A63F7" w14:textId="77777777" w:rsidTr="00F25F99">
        <w:tc>
          <w:tcPr>
            <w:tcW w:w="426" w:type="dxa"/>
            <w:tcBorders>
              <w:top w:val="single" w:sz="4" w:space="0" w:color="auto"/>
              <w:bottom w:val="single" w:sz="12" w:space="0" w:color="auto"/>
            </w:tcBorders>
          </w:tcPr>
          <w:p w14:paraId="371E4D47"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12" w:space="0" w:color="auto"/>
            </w:tcBorders>
          </w:tcPr>
          <w:p w14:paraId="20875DC2" w14:textId="7C345A1E"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4677" w:type="dxa"/>
            <w:tcBorders>
              <w:top w:val="single" w:sz="4" w:space="0" w:color="auto"/>
              <w:bottom w:val="single" w:sz="12" w:space="0" w:color="auto"/>
            </w:tcBorders>
            <w:vAlign w:val="center"/>
          </w:tcPr>
          <w:p w14:paraId="0424A177" w14:textId="79868316" w:rsidR="00DD199F" w:rsidRPr="00EA09E7"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上記の内容は中期的な経営環境の変化の把握・分析をもとに作成されていますか</w:t>
            </w:r>
          </w:p>
        </w:tc>
        <w:tc>
          <w:tcPr>
            <w:tcW w:w="708" w:type="dxa"/>
            <w:tcBorders>
              <w:top w:val="single" w:sz="4" w:space="0" w:color="auto"/>
              <w:bottom w:val="single" w:sz="12" w:space="0" w:color="auto"/>
            </w:tcBorders>
          </w:tcPr>
          <w:p w14:paraId="0C52F85F"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12" w:space="0" w:color="auto"/>
            </w:tcBorders>
          </w:tcPr>
          <w:p w14:paraId="660F1972" w14:textId="6C1F16AB"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5101" w:type="dxa"/>
            <w:tcBorders>
              <w:top w:val="single" w:sz="4" w:space="0" w:color="auto"/>
              <w:bottom w:val="single" w:sz="12" w:space="0" w:color="auto"/>
            </w:tcBorders>
            <w:vAlign w:val="center"/>
          </w:tcPr>
          <w:p w14:paraId="6C500872" w14:textId="21D96A91"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分析資料が整備されていますか</w:t>
            </w:r>
          </w:p>
        </w:tc>
        <w:tc>
          <w:tcPr>
            <w:tcW w:w="709" w:type="dxa"/>
            <w:tcBorders>
              <w:top w:val="single" w:sz="4" w:space="0" w:color="auto"/>
              <w:bottom w:val="single" w:sz="12" w:space="0" w:color="auto"/>
            </w:tcBorders>
          </w:tcPr>
          <w:p w14:paraId="5560FC0B"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12" w:space="0" w:color="auto"/>
            </w:tcBorders>
          </w:tcPr>
          <w:p w14:paraId="04B20AF1" w14:textId="77777777" w:rsidR="00DD199F" w:rsidRPr="00F90AAC" w:rsidRDefault="00DD199F" w:rsidP="00DD199F">
            <w:pPr>
              <w:rPr>
                <w:rFonts w:ascii="ＭＳ ゴシック" w:eastAsia="ＭＳ ゴシック" w:hAnsi="ＭＳ ゴシック"/>
                <w:sz w:val="18"/>
                <w:szCs w:val="18"/>
              </w:rPr>
            </w:pPr>
          </w:p>
        </w:tc>
      </w:tr>
      <w:tr w:rsidR="00DD199F" w14:paraId="08C8C1A2" w14:textId="77777777" w:rsidTr="00F25F99">
        <w:tc>
          <w:tcPr>
            <w:tcW w:w="426" w:type="dxa"/>
            <w:tcBorders>
              <w:top w:val="single" w:sz="12" w:space="0" w:color="auto"/>
              <w:bottom w:val="single" w:sz="12" w:space="0" w:color="auto"/>
            </w:tcBorders>
            <w:shd w:val="clear" w:color="auto" w:fill="DEEAF6" w:themeFill="accent5" w:themeFillTint="33"/>
          </w:tcPr>
          <w:p w14:paraId="593FA31D" w14:textId="061018D8" w:rsidR="00DD199F" w:rsidRDefault="00DD199F" w:rsidP="00DD199F">
            <w:pPr>
              <w:rPr>
                <w:rFonts w:ascii="ＭＳ ゴシック" w:eastAsia="ＭＳ ゴシック" w:hAnsi="ＭＳ ゴシック"/>
              </w:rPr>
            </w:pPr>
            <w:r>
              <w:rPr>
                <w:rFonts w:ascii="ＭＳ ゴシック" w:eastAsia="ＭＳ ゴシック" w:hAnsi="ＭＳ ゴシック" w:hint="eastAsia"/>
              </w:rPr>
              <w:t>３</w:t>
            </w:r>
          </w:p>
        </w:tc>
        <w:tc>
          <w:tcPr>
            <w:tcW w:w="5103" w:type="dxa"/>
            <w:gridSpan w:val="2"/>
            <w:tcBorders>
              <w:top w:val="single" w:sz="12" w:space="0" w:color="auto"/>
              <w:bottom w:val="single" w:sz="12" w:space="0" w:color="auto"/>
            </w:tcBorders>
            <w:shd w:val="clear" w:color="auto" w:fill="DEEAF6" w:themeFill="accent5" w:themeFillTint="33"/>
            <w:vAlign w:val="center"/>
          </w:tcPr>
          <w:p w14:paraId="2A2E0CE0" w14:textId="005F2752"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事業計画を作成していますか</w:t>
            </w:r>
          </w:p>
        </w:tc>
        <w:tc>
          <w:tcPr>
            <w:tcW w:w="708" w:type="dxa"/>
            <w:tcBorders>
              <w:top w:val="single" w:sz="12" w:space="0" w:color="auto"/>
              <w:bottom w:val="single" w:sz="12" w:space="0" w:color="auto"/>
            </w:tcBorders>
            <w:shd w:val="clear" w:color="auto" w:fill="DEEAF6" w:themeFill="accent5" w:themeFillTint="33"/>
          </w:tcPr>
          <w:p w14:paraId="43B0B289"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12" w:space="0" w:color="auto"/>
            </w:tcBorders>
            <w:shd w:val="clear" w:color="auto" w:fill="DEEAF6" w:themeFill="accent5" w:themeFillTint="33"/>
          </w:tcPr>
          <w:p w14:paraId="6CBDFE58" w14:textId="5EF1525B" w:rsidR="00DD199F" w:rsidRPr="00F90AAC" w:rsidRDefault="00DD199F" w:rsidP="00DD199F">
            <w:pPr>
              <w:jc w:val="center"/>
              <w:rPr>
                <w:rFonts w:ascii="ＭＳ ゴシック" w:eastAsia="ＭＳ ゴシック" w:hAnsi="ＭＳ ゴシック"/>
                <w:sz w:val="18"/>
                <w:szCs w:val="18"/>
              </w:rPr>
            </w:pPr>
            <w:r w:rsidRPr="00C71EC3">
              <w:rPr>
                <w:rFonts w:ascii="ＭＳ ゴシック" w:eastAsia="ＭＳ ゴシック" w:hAnsi="ＭＳ ゴシック" w:hint="eastAsia"/>
                <w:szCs w:val="21"/>
              </w:rPr>
              <w:t>３</w:t>
            </w:r>
          </w:p>
        </w:tc>
        <w:tc>
          <w:tcPr>
            <w:tcW w:w="5101" w:type="dxa"/>
            <w:tcBorders>
              <w:top w:val="single" w:sz="12" w:space="0" w:color="auto"/>
              <w:bottom w:val="single" w:sz="12" w:space="0" w:color="auto"/>
            </w:tcBorders>
            <w:shd w:val="clear" w:color="auto" w:fill="DEEAF6" w:themeFill="accent5" w:themeFillTint="33"/>
            <w:vAlign w:val="center"/>
          </w:tcPr>
          <w:p w14:paraId="4FD3683C" w14:textId="6755B35F" w:rsidR="00DD199F" w:rsidRPr="00F90AAC"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事業計画についてＧ－ＰＤＣＡが機能していますか</w:t>
            </w:r>
          </w:p>
        </w:tc>
        <w:tc>
          <w:tcPr>
            <w:tcW w:w="709" w:type="dxa"/>
            <w:tcBorders>
              <w:top w:val="single" w:sz="12" w:space="0" w:color="auto"/>
              <w:bottom w:val="single" w:sz="12" w:space="0" w:color="auto"/>
            </w:tcBorders>
            <w:shd w:val="clear" w:color="auto" w:fill="DEEAF6" w:themeFill="accent5" w:themeFillTint="33"/>
          </w:tcPr>
          <w:p w14:paraId="208F9A98"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12" w:space="0" w:color="auto"/>
            </w:tcBorders>
            <w:shd w:val="clear" w:color="auto" w:fill="DEEAF6" w:themeFill="accent5" w:themeFillTint="33"/>
          </w:tcPr>
          <w:p w14:paraId="7C529FC8" w14:textId="01B89097" w:rsidR="00DD199F" w:rsidRPr="00F90AAC" w:rsidRDefault="00DD199F" w:rsidP="00DD199F">
            <w:pPr>
              <w:rPr>
                <w:rFonts w:ascii="ＭＳ ゴシック" w:eastAsia="ＭＳ ゴシック" w:hAnsi="ＭＳ ゴシック"/>
                <w:sz w:val="18"/>
                <w:szCs w:val="18"/>
              </w:rPr>
            </w:pPr>
          </w:p>
        </w:tc>
      </w:tr>
      <w:tr w:rsidR="00DD199F" w14:paraId="1A37A838" w14:textId="77777777" w:rsidTr="00F25F99">
        <w:tc>
          <w:tcPr>
            <w:tcW w:w="426" w:type="dxa"/>
            <w:tcBorders>
              <w:top w:val="single" w:sz="12" w:space="0" w:color="auto"/>
              <w:bottom w:val="single" w:sz="4" w:space="0" w:color="auto"/>
            </w:tcBorders>
          </w:tcPr>
          <w:p w14:paraId="18B90EA3" w14:textId="77777777" w:rsidR="00DD199F" w:rsidRDefault="00DD199F" w:rsidP="00DD199F">
            <w:pPr>
              <w:rPr>
                <w:rFonts w:ascii="ＭＳ ゴシック" w:eastAsia="ＭＳ ゴシック" w:hAnsi="ＭＳ ゴシック"/>
              </w:rPr>
            </w:pPr>
          </w:p>
        </w:tc>
        <w:tc>
          <w:tcPr>
            <w:tcW w:w="426" w:type="dxa"/>
            <w:tcBorders>
              <w:top w:val="single" w:sz="12" w:space="0" w:color="auto"/>
              <w:bottom w:val="single" w:sz="4" w:space="0" w:color="auto"/>
            </w:tcBorders>
          </w:tcPr>
          <w:p w14:paraId="0E735231" w14:textId="47F58D08" w:rsidR="00DD199F" w:rsidRPr="00F90AAC"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4677" w:type="dxa"/>
            <w:tcBorders>
              <w:top w:val="single" w:sz="12" w:space="0" w:color="auto"/>
              <w:bottom w:val="single" w:sz="4" w:space="0" w:color="auto"/>
            </w:tcBorders>
            <w:vAlign w:val="center"/>
          </w:tcPr>
          <w:p w14:paraId="7924E682" w14:textId="655DA09F"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単年度の重点目標を明確にしていますか</w:t>
            </w:r>
          </w:p>
        </w:tc>
        <w:tc>
          <w:tcPr>
            <w:tcW w:w="708" w:type="dxa"/>
            <w:tcBorders>
              <w:top w:val="single" w:sz="12" w:space="0" w:color="auto"/>
              <w:bottom w:val="single" w:sz="4" w:space="0" w:color="auto"/>
            </w:tcBorders>
          </w:tcPr>
          <w:p w14:paraId="17ABF8B9"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4" w:space="0" w:color="auto"/>
            </w:tcBorders>
          </w:tcPr>
          <w:p w14:paraId="3B718F79" w14:textId="36AC7AEC"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5101" w:type="dxa"/>
            <w:tcBorders>
              <w:top w:val="single" w:sz="12" w:space="0" w:color="auto"/>
              <w:bottom w:val="single" w:sz="4" w:space="0" w:color="auto"/>
            </w:tcBorders>
            <w:vAlign w:val="center"/>
          </w:tcPr>
          <w:p w14:paraId="0E99ECA0" w14:textId="17547434"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事業計画の発表大会もしくは職員に対する説明会を実施していますか</w:t>
            </w:r>
          </w:p>
        </w:tc>
        <w:tc>
          <w:tcPr>
            <w:tcW w:w="709" w:type="dxa"/>
            <w:tcBorders>
              <w:top w:val="single" w:sz="12" w:space="0" w:color="auto"/>
              <w:bottom w:val="single" w:sz="4" w:space="0" w:color="auto"/>
            </w:tcBorders>
          </w:tcPr>
          <w:p w14:paraId="1DE0D6C0"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4" w:space="0" w:color="auto"/>
            </w:tcBorders>
          </w:tcPr>
          <w:p w14:paraId="42177D88" w14:textId="7661B81B" w:rsidR="00DD199F" w:rsidRPr="00F90AAC" w:rsidRDefault="00DD199F" w:rsidP="00DD199F">
            <w:pPr>
              <w:rPr>
                <w:rFonts w:ascii="ＭＳ ゴシック" w:eastAsia="ＭＳ ゴシック" w:hAnsi="ＭＳ ゴシック"/>
                <w:sz w:val="18"/>
                <w:szCs w:val="18"/>
              </w:rPr>
            </w:pPr>
          </w:p>
        </w:tc>
      </w:tr>
      <w:tr w:rsidR="00DD199F" w14:paraId="43D44001" w14:textId="77777777" w:rsidTr="00F25F99">
        <w:tc>
          <w:tcPr>
            <w:tcW w:w="426" w:type="dxa"/>
            <w:tcBorders>
              <w:top w:val="single" w:sz="4" w:space="0" w:color="auto"/>
              <w:bottom w:val="single" w:sz="4" w:space="0" w:color="auto"/>
            </w:tcBorders>
          </w:tcPr>
          <w:p w14:paraId="126CD99E"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74E54BFA" w14:textId="42527A52"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4677" w:type="dxa"/>
            <w:tcBorders>
              <w:top w:val="single" w:sz="4" w:space="0" w:color="auto"/>
              <w:bottom w:val="single" w:sz="4" w:space="0" w:color="auto"/>
            </w:tcBorders>
            <w:vAlign w:val="center"/>
          </w:tcPr>
          <w:p w14:paraId="1BA09DE6" w14:textId="5CD5F9B1"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①の目標を実現するための行動計画が明確になっていますか</w:t>
            </w:r>
          </w:p>
        </w:tc>
        <w:tc>
          <w:tcPr>
            <w:tcW w:w="708" w:type="dxa"/>
            <w:tcBorders>
              <w:top w:val="single" w:sz="4" w:space="0" w:color="auto"/>
              <w:bottom w:val="single" w:sz="4" w:space="0" w:color="auto"/>
            </w:tcBorders>
          </w:tcPr>
          <w:p w14:paraId="7BD63F91"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655194A9" w14:textId="170F3EF9"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5101" w:type="dxa"/>
            <w:tcBorders>
              <w:top w:val="single" w:sz="4" w:space="0" w:color="auto"/>
              <w:bottom w:val="single" w:sz="4" w:space="0" w:color="auto"/>
            </w:tcBorders>
            <w:vAlign w:val="center"/>
          </w:tcPr>
          <w:p w14:paraId="05C10252" w14:textId="27BE5C51"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行動計画の責任者が明確であり、手順が分解されていますか（いつまでに、誰が、具体的に何を実践するのか）</w:t>
            </w:r>
          </w:p>
        </w:tc>
        <w:tc>
          <w:tcPr>
            <w:tcW w:w="709" w:type="dxa"/>
            <w:tcBorders>
              <w:top w:val="single" w:sz="4" w:space="0" w:color="auto"/>
              <w:bottom w:val="single" w:sz="4" w:space="0" w:color="auto"/>
            </w:tcBorders>
          </w:tcPr>
          <w:p w14:paraId="5882BEFB"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2AE5900E" w14:textId="77777777" w:rsidR="00DD199F" w:rsidRPr="00F90AAC" w:rsidRDefault="00DD199F" w:rsidP="00DD199F">
            <w:pPr>
              <w:rPr>
                <w:rFonts w:ascii="ＭＳ ゴシック" w:eastAsia="ＭＳ ゴシック" w:hAnsi="ＭＳ ゴシック"/>
                <w:sz w:val="18"/>
                <w:szCs w:val="18"/>
              </w:rPr>
            </w:pPr>
          </w:p>
        </w:tc>
      </w:tr>
      <w:tr w:rsidR="00DD199F" w14:paraId="23C0CB68" w14:textId="77777777" w:rsidTr="00F25F99">
        <w:tc>
          <w:tcPr>
            <w:tcW w:w="426" w:type="dxa"/>
            <w:tcBorders>
              <w:top w:val="single" w:sz="4" w:space="0" w:color="auto"/>
              <w:bottom w:val="single" w:sz="4" w:space="0" w:color="auto"/>
            </w:tcBorders>
          </w:tcPr>
          <w:p w14:paraId="643D2FB4"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vAlign w:val="center"/>
          </w:tcPr>
          <w:p w14:paraId="1A5BF18C" w14:textId="78D1722E"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4677" w:type="dxa"/>
            <w:tcBorders>
              <w:top w:val="single" w:sz="4" w:space="0" w:color="auto"/>
              <w:bottom w:val="single" w:sz="4" w:space="0" w:color="auto"/>
            </w:tcBorders>
            <w:vAlign w:val="center"/>
          </w:tcPr>
          <w:p w14:paraId="544E4394" w14:textId="3B8558E6"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①②の内容を職員に明示し、共有化していますか</w:t>
            </w:r>
          </w:p>
        </w:tc>
        <w:tc>
          <w:tcPr>
            <w:tcW w:w="708" w:type="dxa"/>
            <w:tcBorders>
              <w:top w:val="single" w:sz="4" w:space="0" w:color="auto"/>
              <w:bottom w:val="single" w:sz="4" w:space="0" w:color="auto"/>
            </w:tcBorders>
          </w:tcPr>
          <w:p w14:paraId="598355B0"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vAlign w:val="center"/>
          </w:tcPr>
          <w:p w14:paraId="1E7B215F" w14:textId="029C8192"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5101" w:type="dxa"/>
            <w:tcBorders>
              <w:top w:val="single" w:sz="4" w:space="0" w:color="auto"/>
              <w:bottom w:val="single" w:sz="4" w:space="0" w:color="auto"/>
            </w:tcBorders>
            <w:vAlign w:val="center"/>
          </w:tcPr>
          <w:p w14:paraId="74BC0A95" w14:textId="3EBEABA8"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②の計画における遂行責任を一部の職員が担うのではなく、できるだけ多くの職員を巻き込んだ活動になっていますか</w:t>
            </w:r>
          </w:p>
        </w:tc>
        <w:tc>
          <w:tcPr>
            <w:tcW w:w="709" w:type="dxa"/>
            <w:tcBorders>
              <w:top w:val="single" w:sz="4" w:space="0" w:color="auto"/>
              <w:bottom w:val="single" w:sz="4" w:space="0" w:color="auto"/>
            </w:tcBorders>
          </w:tcPr>
          <w:p w14:paraId="210E6704"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6CEEE47F" w14:textId="6998AC14" w:rsidR="00DD199F" w:rsidRPr="00F90AAC" w:rsidRDefault="00DD199F" w:rsidP="00DD199F">
            <w:pPr>
              <w:rPr>
                <w:rFonts w:ascii="ＭＳ ゴシック" w:eastAsia="ＭＳ ゴシック" w:hAnsi="ＭＳ ゴシック"/>
                <w:sz w:val="18"/>
                <w:szCs w:val="18"/>
              </w:rPr>
            </w:pPr>
          </w:p>
        </w:tc>
      </w:tr>
      <w:tr w:rsidR="00DD199F" w14:paraId="67CFD6FD" w14:textId="77777777" w:rsidTr="00F25F99">
        <w:tc>
          <w:tcPr>
            <w:tcW w:w="426" w:type="dxa"/>
            <w:tcBorders>
              <w:top w:val="single" w:sz="4" w:space="0" w:color="auto"/>
              <w:bottom w:val="single" w:sz="4" w:space="0" w:color="auto"/>
            </w:tcBorders>
          </w:tcPr>
          <w:p w14:paraId="364B0B78"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7803D507" w14:textId="04180F78"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4677" w:type="dxa"/>
            <w:tcBorders>
              <w:top w:val="single" w:sz="4" w:space="0" w:color="auto"/>
              <w:bottom w:val="single" w:sz="4" w:space="0" w:color="auto"/>
            </w:tcBorders>
            <w:vAlign w:val="center"/>
          </w:tcPr>
          <w:p w14:paraId="461076F6" w14:textId="67DD8E22"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事業計画の達成状況を確認し、共通認識を図る機会が設定されていますか</w:t>
            </w:r>
          </w:p>
        </w:tc>
        <w:tc>
          <w:tcPr>
            <w:tcW w:w="708" w:type="dxa"/>
            <w:tcBorders>
              <w:top w:val="single" w:sz="4" w:space="0" w:color="auto"/>
              <w:bottom w:val="single" w:sz="4" w:space="0" w:color="auto"/>
            </w:tcBorders>
          </w:tcPr>
          <w:p w14:paraId="00B09A4E"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121C5B22" w14:textId="5F6F373A"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5101" w:type="dxa"/>
            <w:tcBorders>
              <w:top w:val="single" w:sz="4" w:space="0" w:color="auto"/>
              <w:bottom w:val="single" w:sz="4" w:space="0" w:color="auto"/>
            </w:tcBorders>
            <w:vAlign w:val="center"/>
          </w:tcPr>
          <w:p w14:paraId="64E0F50D" w14:textId="43220571"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計画と実践の比較検討及び事前対応型のＣＡを実践し、行動計画の見直しをタイムリーに行っていますか</w:t>
            </w:r>
          </w:p>
        </w:tc>
        <w:tc>
          <w:tcPr>
            <w:tcW w:w="709" w:type="dxa"/>
            <w:tcBorders>
              <w:top w:val="single" w:sz="4" w:space="0" w:color="auto"/>
              <w:bottom w:val="single" w:sz="4" w:space="0" w:color="auto"/>
            </w:tcBorders>
          </w:tcPr>
          <w:p w14:paraId="2525E6ED"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3A18E32C" w14:textId="77777777" w:rsidR="00DD199F" w:rsidRPr="00F90AAC" w:rsidRDefault="00DD199F" w:rsidP="00DD199F">
            <w:pPr>
              <w:rPr>
                <w:rFonts w:ascii="ＭＳ ゴシック" w:eastAsia="ＭＳ ゴシック" w:hAnsi="ＭＳ ゴシック"/>
                <w:sz w:val="18"/>
                <w:szCs w:val="18"/>
              </w:rPr>
            </w:pPr>
          </w:p>
        </w:tc>
      </w:tr>
      <w:tr w:rsidR="00DD199F" w14:paraId="41A201C4" w14:textId="77777777" w:rsidTr="00C53DAB">
        <w:tc>
          <w:tcPr>
            <w:tcW w:w="426" w:type="dxa"/>
            <w:tcBorders>
              <w:top w:val="single" w:sz="4" w:space="0" w:color="auto"/>
              <w:bottom w:val="single" w:sz="4" w:space="0" w:color="auto"/>
            </w:tcBorders>
          </w:tcPr>
          <w:p w14:paraId="1C14FCAA"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6C2DD7CD" w14:textId="13D637B7"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4677" w:type="dxa"/>
            <w:tcBorders>
              <w:top w:val="single" w:sz="4" w:space="0" w:color="auto"/>
              <w:bottom w:val="single" w:sz="4" w:space="0" w:color="auto"/>
            </w:tcBorders>
            <w:vAlign w:val="center"/>
          </w:tcPr>
          <w:p w14:paraId="35BCCFB4" w14:textId="364C2440"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中期的な</w:t>
            </w:r>
            <w:r w:rsidRPr="001714F4">
              <w:rPr>
                <w:rFonts w:ascii="ＭＳ ゴシック" w:eastAsia="ＭＳ ゴシック" w:hAnsi="ＭＳ ゴシック" w:hint="eastAsia"/>
                <w:sz w:val="18"/>
                <w:szCs w:val="18"/>
              </w:rPr>
              <w:t>重点目標</w:t>
            </w:r>
            <w:r>
              <w:rPr>
                <w:rFonts w:ascii="ＭＳ ゴシック" w:eastAsia="ＭＳ ゴシック" w:hAnsi="ＭＳ ゴシック" w:hint="eastAsia"/>
                <w:sz w:val="18"/>
                <w:szCs w:val="18"/>
              </w:rPr>
              <w:t>が明確になって</w:t>
            </w:r>
            <w:r w:rsidR="00F25F99">
              <w:rPr>
                <w:rFonts w:ascii="ＭＳ ゴシック" w:eastAsia="ＭＳ ゴシック" w:hAnsi="ＭＳ ゴシック" w:hint="eastAsia"/>
                <w:sz w:val="18"/>
                <w:szCs w:val="18"/>
              </w:rPr>
              <w:t>いますか</w:t>
            </w:r>
          </w:p>
        </w:tc>
        <w:tc>
          <w:tcPr>
            <w:tcW w:w="708" w:type="dxa"/>
            <w:tcBorders>
              <w:top w:val="single" w:sz="4" w:space="0" w:color="auto"/>
              <w:bottom w:val="single" w:sz="4" w:space="0" w:color="auto"/>
            </w:tcBorders>
          </w:tcPr>
          <w:p w14:paraId="27790C87"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69E24C3D" w14:textId="72135EAE"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5101" w:type="dxa"/>
            <w:tcBorders>
              <w:top w:val="single" w:sz="4" w:space="0" w:color="auto"/>
              <w:bottom w:val="single" w:sz="4" w:space="0" w:color="auto"/>
            </w:tcBorders>
            <w:vAlign w:val="center"/>
          </w:tcPr>
          <w:p w14:paraId="2993BF04" w14:textId="5ED9993E"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中期的な重点目標の達成状況の確認と達成に向けて計画の軌道修正が行われていますか</w:t>
            </w:r>
          </w:p>
        </w:tc>
        <w:tc>
          <w:tcPr>
            <w:tcW w:w="709" w:type="dxa"/>
            <w:tcBorders>
              <w:top w:val="single" w:sz="4" w:space="0" w:color="auto"/>
              <w:bottom w:val="single" w:sz="4" w:space="0" w:color="auto"/>
            </w:tcBorders>
          </w:tcPr>
          <w:p w14:paraId="2413C3C9"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254ACCDD" w14:textId="77777777" w:rsidR="00DD199F" w:rsidRPr="00F90AAC" w:rsidRDefault="00DD199F" w:rsidP="00DD199F">
            <w:pPr>
              <w:rPr>
                <w:rFonts w:ascii="ＭＳ ゴシック" w:eastAsia="ＭＳ ゴシック" w:hAnsi="ＭＳ ゴシック"/>
                <w:sz w:val="18"/>
                <w:szCs w:val="18"/>
              </w:rPr>
            </w:pPr>
          </w:p>
        </w:tc>
      </w:tr>
      <w:tr w:rsidR="00DD199F" w14:paraId="63DE0D78" w14:textId="77777777" w:rsidTr="00C53DAB">
        <w:tc>
          <w:tcPr>
            <w:tcW w:w="426" w:type="dxa"/>
            <w:tcBorders>
              <w:top w:val="single" w:sz="4" w:space="0" w:color="auto"/>
              <w:bottom w:val="single" w:sz="12" w:space="0" w:color="auto"/>
            </w:tcBorders>
          </w:tcPr>
          <w:p w14:paraId="18AB1287"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12" w:space="0" w:color="auto"/>
            </w:tcBorders>
          </w:tcPr>
          <w:p w14:paraId="75F28EEB" w14:textId="3191008E"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4677" w:type="dxa"/>
            <w:tcBorders>
              <w:top w:val="single" w:sz="4" w:space="0" w:color="auto"/>
              <w:bottom w:val="single" w:sz="12" w:space="0" w:color="auto"/>
            </w:tcBorders>
            <w:vAlign w:val="center"/>
          </w:tcPr>
          <w:p w14:paraId="7561D151" w14:textId="2A1733BF" w:rsidR="00F25F99"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ＫＧＩ</w:t>
            </w:r>
            <w:r w:rsidR="00C53DAB">
              <w:rPr>
                <w:rFonts w:ascii="ＭＳ ゴシック" w:eastAsia="ＭＳ ゴシック" w:hAnsi="ＭＳ ゴシック" w:hint="eastAsia"/>
                <w:sz w:val="18"/>
                <w:szCs w:val="18"/>
              </w:rPr>
              <w:t>（最重要</w:t>
            </w:r>
            <w:r w:rsidR="003C3852">
              <w:rPr>
                <w:rFonts w:ascii="ＭＳ ゴシック" w:eastAsia="ＭＳ ゴシック" w:hAnsi="ＭＳ ゴシック" w:hint="eastAsia"/>
                <w:sz w:val="18"/>
                <w:szCs w:val="18"/>
              </w:rPr>
              <w:t>指標</w:t>
            </w:r>
            <w:r w:rsidR="00C53DAB">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w:t>
            </w:r>
            <w:r w:rsidR="00F25F99">
              <w:rPr>
                <w:rFonts w:ascii="ＭＳ ゴシック" w:eastAsia="ＭＳ ゴシック" w:hAnsi="ＭＳ ゴシック" w:hint="eastAsia"/>
                <w:sz w:val="18"/>
                <w:szCs w:val="18"/>
              </w:rPr>
              <w:t>自園で定めた</w:t>
            </w:r>
            <w:r>
              <w:rPr>
                <w:rFonts w:ascii="ＭＳ ゴシック" w:eastAsia="ＭＳ ゴシック" w:hAnsi="ＭＳ ゴシック" w:hint="eastAsia"/>
                <w:sz w:val="18"/>
                <w:szCs w:val="18"/>
              </w:rPr>
              <w:t>究極かつ唯一の成長目標数値」が明確になっていますか（例えば、</w:t>
            </w:r>
            <w:r w:rsidR="00F25F99">
              <w:rPr>
                <w:rFonts w:ascii="ＭＳ ゴシック" w:eastAsia="ＭＳ ゴシック" w:hAnsi="ＭＳ ゴシック" w:hint="eastAsia"/>
                <w:sz w:val="18"/>
                <w:szCs w:val="18"/>
              </w:rPr>
              <w:t xml:space="preserve">年間指導計画の満足基準の達成割合or保護者の満足度or職員の成長度など </w:t>
            </w:r>
            <w:r>
              <w:rPr>
                <w:rFonts w:ascii="ＭＳ ゴシック" w:eastAsia="ＭＳ ゴシック" w:hAnsi="ＭＳ ゴシック" w:hint="eastAsia"/>
                <w:sz w:val="18"/>
                <w:szCs w:val="18"/>
              </w:rPr>
              <w:t>）</w:t>
            </w:r>
          </w:p>
        </w:tc>
        <w:tc>
          <w:tcPr>
            <w:tcW w:w="708" w:type="dxa"/>
            <w:tcBorders>
              <w:top w:val="single" w:sz="4" w:space="0" w:color="auto"/>
              <w:bottom w:val="single" w:sz="12" w:space="0" w:color="auto"/>
            </w:tcBorders>
          </w:tcPr>
          <w:p w14:paraId="44A80BAF"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12" w:space="0" w:color="auto"/>
            </w:tcBorders>
          </w:tcPr>
          <w:p w14:paraId="7DD50AC4" w14:textId="6961EF83" w:rsidR="00DD199F" w:rsidRPr="00F90AAC" w:rsidRDefault="00F25F99"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5101" w:type="dxa"/>
            <w:tcBorders>
              <w:top w:val="single" w:sz="4" w:space="0" w:color="auto"/>
              <w:bottom w:val="single" w:sz="12" w:space="0" w:color="auto"/>
            </w:tcBorders>
            <w:vAlign w:val="center"/>
          </w:tcPr>
          <w:p w14:paraId="710B0B5E" w14:textId="2EB9F75A"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定期的にＫＧＩの達成状況を把握・確認していますか</w:t>
            </w:r>
          </w:p>
        </w:tc>
        <w:tc>
          <w:tcPr>
            <w:tcW w:w="709" w:type="dxa"/>
            <w:tcBorders>
              <w:top w:val="single" w:sz="4" w:space="0" w:color="auto"/>
              <w:bottom w:val="single" w:sz="12" w:space="0" w:color="auto"/>
            </w:tcBorders>
          </w:tcPr>
          <w:p w14:paraId="4FC01341"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12" w:space="0" w:color="auto"/>
            </w:tcBorders>
          </w:tcPr>
          <w:p w14:paraId="16AF7311" w14:textId="77777777" w:rsidR="00DD199F" w:rsidRPr="00F90AAC" w:rsidRDefault="00DD199F" w:rsidP="00DD199F">
            <w:pPr>
              <w:rPr>
                <w:rFonts w:ascii="ＭＳ ゴシック" w:eastAsia="ＭＳ ゴシック" w:hAnsi="ＭＳ ゴシック"/>
                <w:sz w:val="18"/>
                <w:szCs w:val="18"/>
              </w:rPr>
            </w:pPr>
          </w:p>
        </w:tc>
      </w:tr>
      <w:tr w:rsidR="00DD199F" w14:paraId="612AF640" w14:textId="77777777" w:rsidTr="00C53DAB">
        <w:tc>
          <w:tcPr>
            <w:tcW w:w="426" w:type="dxa"/>
            <w:tcBorders>
              <w:top w:val="single" w:sz="12" w:space="0" w:color="auto"/>
              <w:bottom w:val="single" w:sz="12" w:space="0" w:color="auto"/>
            </w:tcBorders>
          </w:tcPr>
          <w:p w14:paraId="5CFF2DCB" w14:textId="77777777" w:rsidR="00DD199F" w:rsidRDefault="00DD199F" w:rsidP="00DD199F">
            <w:pPr>
              <w:rPr>
                <w:rFonts w:ascii="ＭＳ ゴシック" w:eastAsia="ＭＳ ゴシック" w:hAnsi="ＭＳ ゴシック"/>
              </w:rPr>
            </w:pPr>
          </w:p>
        </w:tc>
        <w:tc>
          <w:tcPr>
            <w:tcW w:w="426" w:type="dxa"/>
            <w:tcBorders>
              <w:top w:val="single" w:sz="12" w:space="0" w:color="auto"/>
              <w:bottom w:val="single" w:sz="12" w:space="0" w:color="auto"/>
            </w:tcBorders>
            <w:vAlign w:val="center"/>
          </w:tcPr>
          <w:p w14:paraId="448CA1F5" w14:textId="4FEB70D0" w:rsidR="00DD199F" w:rsidRDefault="00DD199F" w:rsidP="00F25F99">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⑦</w:t>
            </w:r>
          </w:p>
        </w:tc>
        <w:tc>
          <w:tcPr>
            <w:tcW w:w="4677" w:type="dxa"/>
            <w:tcBorders>
              <w:top w:val="single" w:sz="12" w:space="0" w:color="auto"/>
              <w:bottom w:val="single" w:sz="12" w:space="0" w:color="auto"/>
            </w:tcBorders>
            <w:vAlign w:val="center"/>
          </w:tcPr>
          <w:p w14:paraId="622E0C58" w14:textId="218F935C" w:rsidR="00DD199F" w:rsidRDefault="00F25F99"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ＫＧＩを達成するための</w:t>
            </w:r>
            <w:r w:rsidR="00DD199F">
              <w:rPr>
                <w:rFonts w:ascii="ＭＳ ゴシック" w:eastAsia="ＭＳ ゴシック" w:hAnsi="ＭＳ ゴシック" w:hint="eastAsia"/>
                <w:sz w:val="18"/>
                <w:szCs w:val="18"/>
              </w:rPr>
              <w:t>重要なモニタリング指標</w:t>
            </w:r>
            <w:r>
              <w:rPr>
                <w:rFonts w:ascii="ＭＳ ゴシック" w:eastAsia="ＭＳ ゴシック" w:hAnsi="ＭＳ ゴシック" w:hint="eastAsia"/>
                <w:sz w:val="18"/>
                <w:szCs w:val="18"/>
              </w:rPr>
              <w:t>である</w:t>
            </w:r>
            <w:r w:rsidR="00DD199F">
              <w:rPr>
                <w:rFonts w:ascii="ＭＳ ゴシック" w:eastAsia="ＭＳ ゴシック" w:hAnsi="ＭＳ ゴシック" w:hint="eastAsia"/>
                <w:sz w:val="18"/>
                <w:szCs w:val="18"/>
              </w:rPr>
              <w:t>ＫＰＩ</w:t>
            </w:r>
            <w:r>
              <w:rPr>
                <w:rFonts w:ascii="ＭＳ ゴシック" w:eastAsia="ＭＳ ゴシック" w:hAnsi="ＭＳ ゴシック" w:hint="eastAsia"/>
                <w:sz w:val="18"/>
                <w:szCs w:val="18"/>
              </w:rPr>
              <w:t>（ＫＧＩを達成</w:t>
            </w:r>
            <w:r w:rsidR="00A6464F">
              <w:rPr>
                <w:rFonts w:ascii="ＭＳ ゴシック" w:eastAsia="ＭＳ ゴシック" w:hAnsi="ＭＳ ゴシック" w:hint="eastAsia"/>
                <w:sz w:val="18"/>
                <w:szCs w:val="18"/>
              </w:rPr>
              <w:t>するため</w:t>
            </w:r>
            <w:r>
              <w:rPr>
                <w:rFonts w:ascii="ＭＳ ゴシック" w:eastAsia="ＭＳ ゴシック" w:hAnsi="ＭＳ ゴシック" w:hint="eastAsia"/>
                <w:sz w:val="18"/>
                <w:szCs w:val="18"/>
              </w:rPr>
              <w:t>の手段目標であり、項目ごとに〇回・〇点・〇人と数値化できるもの</w:t>
            </w:r>
            <w:r w:rsidR="00DD199F">
              <w:rPr>
                <w:rFonts w:ascii="ＭＳ ゴシック" w:eastAsia="ＭＳ ゴシック" w:hAnsi="ＭＳ ゴシック" w:hint="eastAsia"/>
                <w:sz w:val="18"/>
                <w:szCs w:val="18"/>
              </w:rPr>
              <w:t>）が明確になっていますか</w:t>
            </w:r>
          </w:p>
        </w:tc>
        <w:tc>
          <w:tcPr>
            <w:tcW w:w="708" w:type="dxa"/>
            <w:tcBorders>
              <w:top w:val="single" w:sz="12" w:space="0" w:color="auto"/>
              <w:bottom w:val="single" w:sz="12" w:space="0" w:color="auto"/>
            </w:tcBorders>
          </w:tcPr>
          <w:p w14:paraId="1B9C6BBB"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12" w:space="0" w:color="auto"/>
            </w:tcBorders>
            <w:vAlign w:val="center"/>
          </w:tcPr>
          <w:p w14:paraId="5ADD9DA7" w14:textId="24957DD1" w:rsidR="00DD199F" w:rsidRPr="00F90AAC" w:rsidRDefault="00F25F99" w:rsidP="00F25F99">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⑦</w:t>
            </w:r>
          </w:p>
        </w:tc>
        <w:tc>
          <w:tcPr>
            <w:tcW w:w="5101" w:type="dxa"/>
            <w:tcBorders>
              <w:top w:val="single" w:sz="12" w:space="0" w:color="auto"/>
              <w:bottom w:val="single" w:sz="12" w:space="0" w:color="auto"/>
            </w:tcBorders>
            <w:vAlign w:val="center"/>
          </w:tcPr>
          <w:p w14:paraId="02F5FCC5" w14:textId="14FD2CAB" w:rsidR="00DD199F" w:rsidRPr="00F90AAC" w:rsidRDefault="00DD199F" w:rsidP="00DD199F">
            <w:pPr>
              <w:rPr>
                <w:rFonts w:ascii="ＭＳ ゴシック" w:eastAsia="ＭＳ ゴシック" w:hAnsi="ＭＳ ゴシック"/>
                <w:sz w:val="18"/>
                <w:szCs w:val="18"/>
              </w:rPr>
            </w:pPr>
            <w:r w:rsidRPr="00897552">
              <w:rPr>
                <w:rFonts w:ascii="ＭＳ ゴシック" w:eastAsia="ＭＳ ゴシック" w:hAnsi="ＭＳ ゴシック" w:hint="eastAsia"/>
                <w:sz w:val="18"/>
                <w:szCs w:val="18"/>
              </w:rPr>
              <w:t>ＫＰＩ</w:t>
            </w:r>
            <w:r>
              <w:rPr>
                <w:rFonts w:ascii="ＭＳ ゴシック" w:eastAsia="ＭＳ ゴシック" w:hAnsi="ＭＳ ゴシック" w:hint="eastAsia"/>
                <w:sz w:val="18"/>
                <w:szCs w:val="18"/>
              </w:rPr>
              <w:t>が実際にモニタリングされていますか</w:t>
            </w:r>
          </w:p>
        </w:tc>
        <w:tc>
          <w:tcPr>
            <w:tcW w:w="709" w:type="dxa"/>
            <w:tcBorders>
              <w:top w:val="single" w:sz="12" w:space="0" w:color="auto"/>
              <w:bottom w:val="single" w:sz="12" w:space="0" w:color="auto"/>
            </w:tcBorders>
          </w:tcPr>
          <w:p w14:paraId="31EEB0AA"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12" w:space="0" w:color="auto"/>
            </w:tcBorders>
          </w:tcPr>
          <w:p w14:paraId="2CFC2BD9" w14:textId="77777777" w:rsidR="00DD199F" w:rsidRPr="00F90AAC" w:rsidRDefault="00DD199F" w:rsidP="00DD199F">
            <w:pPr>
              <w:rPr>
                <w:rFonts w:ascii="ＭＳ ゴシック" w:eastAsia="ＭＳ ゴシック" w:hAnsi="ＭＳ ゴシック"/>
                <w:sz w:val="18"/>
                <w:szCs w:val="18"/>
              </w:rPr>
            </w:pPr>
          </w:p>
        </w:tc>
      </w:tr>
      <w:tr w:rsidR="00DD199F" w14:paraId="7DA62FAB" w14:textId="77777777" w:rsidTr="00F25F99">
        <w:tc>
          <w:tcPr>
            <w:tcW w:w="426" w:type="dxa"/>
            <w:tcBorders>
              <w:top w:val="single" w:sz="12" w:space="0" w:color="auto"/>
              <w:bottom w:val="single" w:sz="12" w:space="0" w:color="auto"/>
            </w:tcBorders>
            <w:shd w:val="clear" w:color="auto" w:fill="DEEAF6" w:themeFill="accent5" w:themeFillTint="33"/>
          </w:tcPr>
          <w:p w14:paraId="30129A3B" w14:textId="6DE156E4" w:rsidR="00DD199F" w:rsidRDefault="00F25F99" w:rsidP="00DD199F">
            <w:pPr>
              <w:rPr>
                <w:rFonts w:ascii="ＭＳ ゴシック" w:eastAsia="ＭＳ ゴシック" w:hAnsi="ＭＳ ゴシック"/>
              </w:rPr>
            </w:pPr>
            <w:r>
              <w:rPr>
                <w:rFonts w:ascii="ＭＳ ゴシック" w:eastAsia="ＭＳ ゴシック" w:hAnsi="ＭＳ ゴシック" w:hint="eastAsia"/>
              </w:rPr>
              <w:t>４</w:t>
            </w:r>
          </w:p>
        </w:tc>
        <w:tc>
          <w:tcPr>
            <w:tcW w:w="5103" w:type="dxa"/>
            <w:gridSpan w:val="2"/>
            <w:tcBorders>
              <w:top w:val="single" w:sz="12" w:space="0" w:color="auto"/>
              <w:bottom w:val="single" w:sz="12" w:space="0" w:color="auto"/>
            </w:tcBorders>
            <w:shd w:val="clear" w:color="auto" w:fill="DEEAF6" w:themeFill="accent5" w:themeFillTint="33"/>
            <w:vAlign w:val="center"/>
          </w:tcPr>
          <w:p w14:paraId="0A6347EA" w14:textId="573E3792" w:rsidR="00DD199F" w:rsidRPr="005C2D3D" w:rsidRDefault="00DD199F" w:rsidP="00DD199F">
            <w:pPr>
              <w:spacing w:line="200" w:lineRule="exact"/>
              <w:rPr>
                <w:rFonts w:ascii="ＭＳ ゴシック" w:eastAsia="ＭＳ ゴシック" w:hAnsi="ＭＳ ゴシック"/>
                <w:sz w:val="18"/>
                <w:szCs w:val="18"/>
              </w:rPr>
            </w:pPr>
            <w:r w:rsidRPr="005C2D3D">
              <w:rPr>
                <w:rFonts w:ascii="ＭＳ ゴシック" w:eastAsia="ＭＳ ゴシック" w:hAnsi="ＭＳ ゴシック" w:hint="eastAsia"/>
                <w:sz w:val="18"/>
                <w:szCs w:val="18"/>
              </w:rPr>
              <w:t>役職者の役割が明確にされ、</w:t>
            </w:r>
            <w:r>
              <w:rPr>
                <w:rFonts w:ascii="ＭＳ ゴシック" w:eastAsia="ＭＳ ゴシック" w:hAnsi="ＭＳ ゴシック" w:hint="eastAsia"/>
                <w:sz w:val="18"/>
                <w:szCs w:val="18"/>
              </w:rPr>
              <w:t>役割遂行の結果を評価する仕組みがありますか</w:t>
            </w:r>
          </w:p>
        </w:tc>
        <w:tc>
          <w:tcPr>
            <w:tcW w:w="708" w:type="dxa"/>
            <w:tcBorders>
              <w:top w:val="single" w:sz="12" w:space="0" w:color="auto"/>
              <w:bottom w:val="single" w:sz="12" w:space="0" w:color="auto"/>
            </w:tcBorders>
            <w:shd w:val="clear" w:color="auto" w:fill="DEEAF6" w:themeFill="accent5" w:themeFillTint="33"/>
          </w:tcPr>
          <w:p w14:paraId="1DCAA25E" w14:textId="77777777" w:rsidR="00DD199F" w:rsidRPr="005C2D3D" w:rsidRDefault="00DD199F" w:rsidP="00DD199F">
            <w:pPr>
              <w:rPr>
                <w:rFonts w:ascii="ＭＳ ゴシック" w:eastAsia="ＭＳ ゴシック" w:hAnsi="ＭＳ ゴシック"/>
              </w:rPr>
            </w:pPr>
          </w:p>
        </w:tc>
        <w:tc>
          <w:tcPr>
            <w:tcW w:w="567" w:type="dxa"/>
            <w:tcBorders>
              <w:top w:val="single" w:sz="12" w:space="0" w:color="auto"/>
              <w:bottom w:val="single" w:sz="12" w:space="0" w:color="auto"/>
            </w:tcBorders>
            <w:shd w:val="clear" w:color="auto" w:fill="DEEAF6" w:themeFill="accent5" w:themeFillTint="33"/>
          </w:tcPr>
          <w:p w14:paraId="01C3B922" w14:textId="0A9F50CA" w:rsidR="00DD199F" w:rsidRPr="005C2D3D" w:rsidRDefault="00F25F99" w:rsidP="00DD199F">
            <w:pPr>
              <w:jc w:val="center"/>
              <w:rPr>
                <w:rFonts w:ascii="ＭＳ ゴシック" w:eastAsia="ＭＳ ゴシック" w:hAnsi="ＭＳ ゴシック"/>
              </w:rPr>
            </w:pPr>
            <w:r>
              <w:rPr>
                <w:rFonts w:ascii="ＭＳ ゴシック" w:eastAsia="ＭＳ ゴシック" w:hAnsi="ＭＳ ゴシック" w:hint="eastAsia"/>
              </w:rPr>
              <w:t>４</w:t>
            </w:r>
          </w:p>
        </w:tc>
        <w:tc>
          <w:tcPr>
            <w:tcW w:w="5101" w:type="dxa"/>
            <w:tcBorders>
              <w:top w:val="single" w:sz="12" w:space="0" w:color="auto"/>
              <w:bottom w:val="single" w:sz="12" w:space="0" w:color="auto"/>
            </w:tcBorders>
            <w:shd w:val="clear" w:color="auto" w:fill="DEEAF6" w:themeFill="accent5" w:themeFillTint="33"/>
            <w:vAlign w:val="center"/>
          </w:tcPr>
          <w:p w14:paraId="4CA1FDAE" w14:textId="4A8A88E6" w:rsidR="00DD199F" w:rsidRPr="005C2D3D"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名ばかりの役職であり、果たすべき役割を自覚していますか</w:t>
            </w:r>
          </w:p>
        </w:tc>
        <w:tc>
          <w:tcPr>
            <w:tcW w:w="709" w:type="dxa"/>
            <w:tcBorders>
              <w:top w:val="single" w:sz="12" w:space="0" w:color="auto"/>
              <w:bottom w:val="single" w:sz="12" w:space="0" w:color="auto"/>
            </w:tcBorders>
            <w:shd w:val="clear" w:color="auto" w:fill="DEEAF6" w:themeFill="accent5" w:themeFillTint="33"/>
          </w:tcPr>
          <w:p w14:paraId="7D8DDC1E" w14:textId="77777777" w:rsidR="00DD199F" w:rsidRPr="005C2D3D" w:rsidRDefault="00DD199F" w:rsidP="00DD199F">
            <w:pPr>
              <w:rPr>
                <w:rFonts w:ascii="ＭＳ ゴシック" w:eastAsia="ＭＳ ゴシック" w:hAnsi="ＭＳ ゴシック"/>
              </w:rPr>
            </w:pPr>
          </w:p>
        </w:tc>
        <w:tc>
          <w:tcPr>
            <w:tcW w:w="2834" w:type="dxa"/>
            <w:tcBorders>
              <w:top w:val="single" w:sz="12" w:space="0" w:color="auto"/>
              <w:bottom w:val="single" w:sz="12" w:space="0" w:color="auto"/>
            </w:tcBorders>
            <w:shd w:val="clear" w:color="auto" w:fill="DEEAF6" w:themeFill="accent5" w:themeFillTint="33"/>
          </w:tcPr>
          <w:p w14:paraId="46426EEC" w14:textId="77777777" w:rsidR="00DD199F" w:rsidRPr="005C2D3D" w:rsidRDefault="00DD199F" w:rsidP="00DD199F">
            <w:pPr>
              <w:rPr>
                <w:rFonts w:ascii="ＭＳ ゴシック" w:eastAsia="ＭＳ ゴシック" w:hAnsi="ＭＳ ゴシック"/>
              </w:rPr>
            </w:pPr>
          </w:p>
        </w:tc>
      </w:tr>
      <w:tr w:rsidR="00DD199F" w14:paraId="4A5FFE75" w14:textId="77777777" w:rsidTr="00F25F99">
        <w:tc>
          <w:tcPr>
            <w:tcW w:w="426" w:type="dxa"/>
            <w:tcBorders>
              <w:top w:val="single" w:sz="12" w:space="0" w:color="auto"/>
              <w:bottom w:val="single" w:sz="4" w:space="0" w:color="auto"/>
            </w:tcBorders>
          </w:tcPr>
          <w:p w14:paraId="1512E6A2" w14:textId="77777777" w:rsidR="00DD199F" w:rsidRDefault="00DD199F" w:rsidP="00DD199F">
            <w:pPr>
              <w:rPr>
                <w:rFonts w:ascii="ＭＳ ゴシック" w:eastAsia="ＭＳ ゴシック" w:hAnsi="ＭＳ ゴシック"/>
              </w:rPr>
            </w:pPr>
          </w:p>
        </w:tc>
        <w:tc>
          <w:tcPr>
            <w:tcW w:w="426" w:type="dxa"/>
            <w:tcBorders>
              <w:top w:val="single" w:sz="12" w:space="0" w:color="auto"/>
              <w:bottom w:val="single" w:sz="4" w:space="0" w:color="auto"/>
            </w:tcBorders>
          </w:tcPr>
          <w:p w14:paraId="112699B7" w14:textId="45706518"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4677" w:type="dxa"/>
            <w:tcBorders>
              <w:top w:val="single" w:sz="12" w:space="0" w:color="auto"/>
              <w:bottom w:val="single" w:sz="4" w:space="0" w:color="auto"/>
            </w:tcBorders>
            <w:vAlign w:val="center"/>
          </w:tcPr>
          <w:p w14:paraId="10E3B230" w14:textId="1F750977"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役職手当が支給されている役職者（処遇改善等加算Ⅱの支給対象者を含む）の果たすべき役割が明文化されていますか</w:t>
            </w:r>
          </w:p>
        </w:tc>
        <w:tc>
          <w:tcPr>
            <w:tcW w:w="708" w:type="dxa"/>
            <w:tcBorders>
              <w:top w:val="single" w:sz="12" w:space="0" w:color="auto"/>
              <w:bottom w:val="single" w:sz="4" w:space="0" w:color="auto"/>
            </w:tcBorders>
          </w:tcPr>
          <w:p w14:paraId="0A379177"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4" w:space="0" w:color="auto"/>
            </w:tcBorders>
          </w:tcPr>
          <w:p w14:paraId="10D43449" w14:textId="7A0C5A76"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5101" w:type="dxa"/>
            <w:tcBorders>
              <w:top w:val="single" w:sz="12" w:space="0" w:color="auto"/>
              <w:bottom w:val="single" w:sz="4" w:space="0" w:color="auto"/>
            </w:tcBorders>
            <w:vAlign w:val="center"/>
          </w:tcPr>
          <w:p w14:paraId="37E694E2" w14:textId="01785B6D" w:rsidR="00DD199F" w:rsidRPr="009B1D40"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役職者が自分の果たすべき役割が何か、明快に答えることができますか</w:t>
            </w:r>
          </w:p>
        </w:tc>
        <w:tc>
          <w:tcPr>
            <w:tcW w:w="709" w:type="dxa"/>
            <w:tcBorders>
              <w:top w:val="single" w:sz="12" w:space="0" w:color="auto"/>
              <w:bottom w:val="single" w:sz="4" w:space="0" w:color="auto"/>
            </w:tcBorders>
          </w:tcPr>
          <w:p w14:paraId="23EA7D11"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4" w:space="0" w:color="auto"/>
            </w:tcBorders>
          </w:tcPr>
          <w:p w14:paraId="75CCBC48" w14:textId="77777777" w:rsidR="00DD199F" w:rsidRPr="00F90AAC" w:rsidRDefault="00DD199F" w:rsidP="00DD199F">
            <w:pPr>
              <w:rPr>
                <w:rFonts w:ascii="ＭＳ ゴシック" w:eastAsia="ＭＳ ゴシック" w:hAnsi="ＭＳ ゴシック"/>
                <w:sz w:val="18"/>
                <w:szCs w:val="18"/>
              </w:rPr>
            </w:pPr>
          </w:p>
        </w:tc>
      </w:tr>
      <w:tr w:rsidR="00DD199F" w14:paraId="0D842C44" w14:textId="77777777" w:rsidTr="00F25F99">
        <w:tc>
          <w:tcPr>
            <w:tcW w:w="426" w:type="dxa"/>
            <w:tcBorders>
              <w:top w:val="single" w:sz="4" w:space="0" w:color="auto"/>
              <w:bottom w:val="single" w:sz="4" w:space="0" w:color="auto"/>
            </w:tcBorders>
          </w:tcPr>
          <w:p w14:paraId="086723C7"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77D4453C" w14:textId="5BE51200" w:rsidR="00DD199F" w:rsidRPr="005C2D3D"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4677" w:type="dxa"/>
            <w:tcBorders>
              <w:top w:val="single" w:sz="4" w:space="0" w:color="auto"/>
              <w:bottom w:val="single" w:sz="4" w:space="0" w:color="auto"/>
            </w:tcBorders>
            <w:vAlign w:val="center"/>
          </w:tcPr>
          <w:p w14:paraId="2570F4A0" w14:textId="09EEA2F7"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役職手当の額が</w:t>
            </w:r>
            <w:r w:rsidR="00F25F99">
              <w:rPr>
                <w:rFonts w:ascii="ＭＳ ゴシック" w:eastAsia="ＭＳ ゴシック" w:hAnsi="ＭＳ ゴシック" w:hint="eastAsia"/>
                <w:sz w:val="18"/>
                <w:szCs w:val="18"/>
              </w:rPr>
              <w:t>役割に対応した</w:t>
            </w:r>
            <w:r>
              <w:rPr>
                <w:rFonts w:ascii="ＭＳ ゴシック" w:eastAsia="ＭＳ ゴシック" w:hAnsi="ＭＳ ゴシック" w:hint="eastAsia"/>
                <w:sz w:val="18"/>
                <w:szCs w:val="18"/>
              </w:rPr>
              <w:t>適切な額となっていますか</w:t>
            </w:r>
          </w:p>
        </w:tc>
        <w:tc>
          <w:tcPr>
            <w:tcW w:w="708" w:type="dxa"/>
            <w:tcBorders>
              <w:top w:val="single" w:sz="4" w:space="0" w:color="auto"/>
              <w:bottom w:val="single" w:sz="4" w:space="0" w:color="auto"/>
            </w:tcBorders>
          </w:tcPr>
          <w:p w14:paraId="79657244"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43DD9A3B" w14:textId="1C8FED20"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5101" w:type="dxa"/>
            <w:tcBorders>
              <w:top w:val="single" w:sz="4" w:space="0" w:color="auto"/>
              <w:bottom w:val="single" w:sz="4" w:space="0" w:color="auto"/>
            </w:tcBorders>
            <w:vAlign w:val="center"/>
          </w:tcPr>
          <w:p w14:paraId="2772A945" w14:textId="60DBCE37" w:rsidR="00DD199F" w:rsidRPr="009B1D40"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時間外勤務手当の関係で、非管理職の年収が管理職の年収を上回る現象が起きていませんか</w:t>
            </w:r>
          </w:p>
        </w:tc>
        <w:tc>
          <w:tcPr>
            <w:tcW w:w="709" w:type="dxa"/>
            <w:tcBorders>
              <w:top w:val="single" w:sz="4" w:space="0" w:color="auto"/>
              <w:bottom w:val="single" w:sz="4" w:space="0" w:color="auto"/>
            </w:tcBorders>
          </w:tcPr>
          <w:p w14:paraId="74D47BC1"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169C8417" w14:textId="77777777" w:rsidR="00DD199F" w:rsidRPr="00F90AAC" w:rsidRDefault="00DD199F" w:rsidP="00DD199F">
            <w:pPr>
              <w:rPr>
                <w:rFonts w:ascii="ＭＳ ゴシック" w:eastAsia="ＭＳ ゴシック" w:hAnsi="ＭＳ ゴシック"/>
                <w:sz w:val="18"/>
                <w:szCs w:val="18"/>
              </w:rPr>
            </w:pPr>
          </w:p>
        </w:tc>
      </w:tr>
      <w:tr w:rsidR="00DD199F" w14:paraId="6E783124" w14:textId="77777777" w:rsidTr="00F25F99">
        <w:tc>
          <w:tcPr>
            <w:tcW w:w="426" w:type="dxa"/>
            <w:tcBorders>
              <w:top w:val="single" w:sz="4" w:space="0" w:color="auto"/>
              <w:bottom w:val="single" w:sz="4" w:space="0" w:color="auto"/>
            </w:tcBorders>
          </w:tcPr>
          <w:p w14:paraId="77316E78"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3E67F5D8" w14:textId="0A5390D5"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4677" w:type="dxa"/>
            <w:tcBorders>
              <w:top w:val="single" w:sz="4" w:space="0" w:color="auto"/>
              <w:bottom w:val="single" w:sz="4" w:space="0" w:color="auto"/>
            </w:tcBorders>
            <w:vAlign w:val="center"/>
          </w:tcPr>
          <w:p w14:paraId="354F29E0" w14:textId="790D1FC6"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主要役割について、当期の成果目標が明確になっていますか</w:t>
            </w:r>
          </w:p>
        </w:tc>
        <w:tc>
          <w:tcPr>
            <w:tcW w:w="708" w:type="dxa"/>
            <w:tcBorders>
              <w:top w:val="single" w:sz="4" w:space="0" w:color="auto"/>
              <w:bottom w:val="single" w:sz="4" w:space="0" w:color="auto"/>
            </w:tcBorders>
          </w:tcPr>
          <w:p w14:paraId="39063803"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3E9FA96D" w14:textId="4C09AADE"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5101" w:type="dxa"/>
            <w:tcBorders>
              <w:top w:val="single" w:sz="4" w:space="0" w:color="auto"/>
              <w:bottom w:val="single" w:sz="4" w:space="0" w:color="auto"/>
            </w:tcBorders>
            <w:vAlign w:val="center"/>
          </w:tcPr>
          <w:p w14:paraId="0E338860" w14:textId="6DDD54BC" w:rsidR="00DD199F" w:rsidRPr="005C2D3D"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園長もしくは上司と話し合い、共通認識が図られていますか</w:t>
            </w:r>
          </w:p>
        </w:tc>
        <w:tc>
          <w:tcPr>
            <w:tcW w:w="709" w:type="dxa"/>
            <w:tcBorders>
              <w:top w:val="single" w:sz="4" w:space="0" w:color="auto"/>
              <w:bottom w:val="single" w:sz="4" w:space="0" w:color="auto"/>
            </w:tcBorders>
          </w:tcPr>
          <w:p w14:paraId="6A03932E"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2632306B" w14:textId="77777777" w:rsidR="00DD199F" w:rsidRPr="00F90AAC" w:rsidRDefault="00DD199F" w:rsidP="00DD199F">
            <w:pPr>
              <w:rPr>
                <w:rFonts w:ascii="ＭＳ ゴシック" w:eastAsia="ＭＳ ゴシック" w:hAnsi="ＭＳ ゴシック"/>
                <w:sz w:val="18"/>
                <w:szCs w:val="18"/>
              </w:rPr>
            </w:pPr>
          </w:p>
        </w:tc>
      </w:tr>
      <w:tr w:rsidR="00DD199F" w14:paraId="6E96EB9A" w14:textId="77777777" w:rsidTr="00F25F99">
        <w:tc>
          <w:tcPr>
            <w:tcW w:w="426" w:type="dxa"/>
            <w:tcBorders>
              <w:top w:val="single" w:sz="4" w:space="0" w:color="auto"/>
              <w:bottom w:val="single" w:sz="4" w:space="0" w:color="auto"/>
            </w:tcBorders>
          </w:tcPr>
          <w:p w14:paraId="21E135CC"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57D98696" w14:textId="40AF643D"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4677" w:type="dxa"/>
            <w:tcBorders>
              <w:top w:val="single" w:sz="4" w:space="0" w:color="auto"/>
              <w:bottom w:val="single" w:sz="4" w:space="0" w:color="auto"/>
            </w:tcBorders>
            <w:vAlign w:val="center"/>
          </w:tcPr>
          <w:p w14:paraId="4F0CFA2A" w14:textId="2F3D2685"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成果目標の達成度合いを評価する仕組みがありますか</w:t>
            </w:r>
          </w:p>
        </w:tc>
        <w:tc>
          <w:tcPr>
            <w:tcW w:w="708" w:type="dxa"/>
            <w:tcBorders>
              <w:top w:val="single" w:sz="4" w:space="0" w:color="auto"/>
              <w:bottom w:val="single" w:sz="4" w:space="0" w:color="auto"/>
            </w:tcBorders>
          </w:tcPr>
          <w:p w14:paraId="3FE5F6A6"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74340C87" w14:textId="2A406C19"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5101" w:type="dxa"/>
            <w:tcBorders>
              <w:top w:val="single" w:sz="4" w:space="0" w:color="auto"/>
              <w:bottom w:val="single" w:sz="4" w:space="0" w:color="auto"/>
            </w:tcBorders>
            <w:vAlign w:val="center"/>
          </w:tcPr>
          <w:p w14:paraId="0BD1892A" w14:textId="69F7C2DD" w:rsidR="00DD199F" w:rsidRPr="009B1D40"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成果の判定基準が明確になっていますか</w:t>
            </w:r>
          </w:p>
        </w:tc>
        <w:tc>
          <w:tcPr>
            <w:tcW w:w="709" w:type="dxa"/>
            <w:tcBorders>
              <w:top w:val="single" w:sz="4" w:space="0" w:color="auto"/>
              <w:bottom w:val="single" w:sz="4" w:space="0" w:color="auto"/>
            </w:tcBorders>
          </w:tcPr>
          <w:p w14:paraId="0087B5F3"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715BECC3" w14:textId="77777777" w:rsidR="00DD199F" w:rsidRPr="00F90AAC" w:rsidRDefault="00DD199F" w:rsidP="00DD199F">
            <w:pPr>
              <w:rPr>
                <w:rFonts w:ascii="ＭＳ ゴシック" w:eastAsia="ＭＳ ゴシック" w:hAnsi="ＭＳ ゴシック"/>
                <w:sz w:val="18"/>
                <w:szCs w:val="18"/>
              </w:rPr>
            </w:pPr>
          </w:p>
        </w:tc>
      </w:tr>
      <w:tr w:rsidR="00DD199F" w14:paraId="15A4A6D5" w14:textId="77777777" w:rsidTr="00F25F99">
        <w:tc>
          <w:tcPr>
            <w:tcW w:w="426" w:type="dxa"/>
            <w:tcBorders>
              <w:top w:val="single" w:sz="4" w:space="0" w:color="auto"/>
              <w:bottom w:val="single" w:sz="12" w:space="0" w:color="auto"/>
            </w:tcBorders>
          </w:tcPr>
          <w:p w14:paraId="08F6A524"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12" w:space="0" w:color="auto"/>
            </w:tcBorders>
          </w:tcPr>
          <w:p w14:paraId="792A1C48" w14:textId="61A51C23"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4677" w:type="dxa"/>
            <w:tcBorders>
              <w:top w:val="single" w:sz="4" w:space="0" w:color="auto"/>
              <w:bottom w:val="single" w:sz="12" w:space="0" w:color="auto"/>
            </w:tcBorders>
            <w:vAlign w:val="center"/>
          </w:tcPr>
          <w:p w14:paraId="5F8BFDED" w14:textId="172423BA"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成果目標の達成度合いが</w:t>
            </w:r>
            <w:r w:rsidR="00F25F99">
              <w:rPr>
                <w:rFonts w:ascii="ＭＳ ゴシック" w:eastAsia="ＭＳ ゴシック" w:hAnsi="ＭＳ ゴシック" w:hint="eastAsia"/>
                <w:sz w:val="18"/>
                <w:szCs w:val="18"/>
              </w:rPr>
              <w:t>役職者の今後の成長のために活用される</w:t>
            </w:r>
            <w:r>
              <w:rPr>
                <w:rFonts w:ascii="ＭＳ ゴシック" w:eastAsia="ＭＳ ゴシック" w:hAnsi="ＭＳ ゴシック" w:hint="eastAsia"/>
                <w:sz w:val="18"/>
                <w:szCs w:val="18"/>
              </w:rPr>
              <w:t>仕組みがありますか</w:t>
            </w:r>
          </w:p>
        </w:tc>
        <w:tc>
          <w:tcPr>
            <w:tcW w:w="708" w:type="dxa"/>
            <w:tcBorders>
              <w:top w:val="single" w:sz="4" w:space="0" w:color="auto"/>
              <w:bottom w:val="single" w:sz="12" w:space="0" w:color="auto"/>
            </w:tcBorders>
          </w:tcPr>
          <w:p w14:paraId="18994C09"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12" w:space="0" w:color="auto"/>
            </w:tcBorders>
          </w:tcPr>
          <w:p w14:paraId="4C06AE11" w14:textId="0B09FFAB"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5101" w:type="dxa"/>
            <w:tcBorders>
              <w:top w:val="single" w:sz="4" w:space="0" w:color="auto"/>
              <w:bottom w:val="single" w:sz="12" w:space="0" w:color="auto"/>
            </w:tcBorders>
            <w:vAlign w:val="center"/>
          </w:tcPr>
          <w:p w14:paraId="37508FE1" w14:textId="16877F14" w:rsidR="00DD199F" w:rsidRPr="009B1D40"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役職者の危機感やモチベーションアップに繋がっていますか</w:t>
            </w:r>
          </w:p>
        </w:tc>
        <w:tc>
          <w:tcPr>
            <w:tcW w:w="709" w:type="dxa"/>
            <w:tcBorders>
              <w:top w:val="single" w:sz="4" w:space="0" w:color="auto"/>
              <w:bottom w:val="single" w:sz="12" w:space="0" w:color="auto"/>
            </w:tcBorders>
          </w:tcPr>
          <w:p w14:paraId="28AC6C14"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12" w:space="0" w:color="auto"/>
            </w:tcBorders>
          </w:tcPr>
          <w:p w14:paraId="79BAFDB9" w14:textId="77777777" w:rsidR="00DD199F" w:rsidRPr="00F90AAC" w:rsidRDefault="00DD199F" w:rsidP="00DD199F">
            <w:pPr>
              <w:rPr>
                <w:rFonts w:ascii="ＭＳ ゴシック" w:eastAsia="ＭＳ ゴシック" w:hAnsi="ＭＳ ゴシック"/>
                <w:sz w:val="18"/>
                <w:szCs w:val="18"/>
              </w:rPr>
            </w:pPr>
          </w:p>
        </w:tc>
      </w:tr>
      <w:tr w:rsidR="00DD199F" w14:paraId="32856BAB" w14:textId="77777777" w:rsidTr="00F25F99">
        <w:tc>
          <w:tcPr>
            <w:tcW w:w="426" w:type="dxa"/>
            <w:tcBorders>
              <w:top w:val="single" w:sz="12" w:space="0" w:color="auto"/>
              <w:bottom w:val="single" w:sz="12" w:space="0" w:color="auto"/>
            </w:tcBorders>
            <w:shd w:val="clear" w:color="auto" w:fill="DEEAF6" w:themeFill="accent5" w:themeFillTint="33"/>
          </w:tcPr>
          <w:p w14:paraId="52EFAA85" w14:textId="57F33482" w:rsidR="00DD199F" w:rsidRDefault="00F25F99" w:rsidP="00DD199F">
            <w:pPr>
              <w:rPr>
                <w:rFonts w:ascii="ＭＳ ゴシック" w:eastAsia="ＭＳ ゴシック" w:hAnsi="ＭＳ ゴシック"/>
              </w:rPr>
            </w:pPr>
            <w:r>
              <w:rPr>
                <w:rFonts w:ascii="ＭＳ ゴシック" w:eastAsia="ＭＳ ゴシック" w:hAnsi="ＭＳ ゴシック" w:hint="eastAsia"/>
              </w:rPr>
              <w:t>５</w:t>
            </w:r>
          </w:p>
        </w:tc>
        <w:tc>
          <w:tcPr>
            <w:tcW w:w="5103" w:type="dxa"/>
            <w:gridSpan w:val="2"/>
            <w:tcBorders>
              <w:top w:val="single" w:sz="12" w:space="0" w:color="auto"/>
              <w:bottom w:val="single" w:sz="12" w:space="0" w:color="auto"/>
            </w:tcBorders>
            <w:shd w:val="clear" w:color="auto" w:fill="DEEAF6" w:themeFill="accent5" w:themeFillTint="33"/>
            <w:vAlign w:val="center"/>
          </w:tcPr>
          <w:p w14:paraId="3B1752A6" w14:textId="3C9BBD37"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役職者（管理職クラス）に対する教育訓練を実施していますか</w:t>
            </w:r>
          </w:p>
        </w:tc>
        <w:tc>
          <w:tcPr>
            <w:tcW w:w="708" w:type="dxa"/>
            <w:tcBorders>
              <w:top w:val="single" w:sz="12" w:space="0" w:color="auto"/>
              <w:bottom w:val="single" w:sz="12" w:space="0" w:color="auto"/>
            </w:tcBorders>
            <w:shd w:val="clear" w:color="auto" w:fill="DEEAF6" w:themeFill="accent5" w:themeFillTint="33"/>
          </w:tcPr>
          <w:p w14:paraId="08CA7B9B"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12" w:space="0" w:color="auto"/>
            </w:tcBorders>
            <w:shd w:val="clear" w:color="auto" w:fill="DEEAF6" w:themeFill="accent5" w:themeFillTint="33"/>
          </w:tcPr>
          <w:p w14:paraId="5AF49FDB" w14:textId="4629CAE1" w:rsidR="00DD199F" w:rsidRPr="007E7C56" w:rsidRDefault="00F25F99" w:rsidP="00DD199F">
            <w:pPr>
              <w:jc w:val="center"/>
              <w:rPr>
                <w:rFonts w:ascii="ＭＳ ゴシック" w:eastAsia="ＭＳ ゴシック" w:hAnsi="ＭＳ ゴシック"/>
                <w:szCs w:val="21"/>
              </w:rPr>
            </w:pPr>
            <w:r>
              <w:rPr>
                <w:rFonts w:ascii="ＭＳ ゴシック" w:eastAsia="ＭＳ ゴシック" w:hAnsi="ＭＳ ゴシック" w:hint="eastAsia"/>
                <w:szCs w:val="21"/>
              </w:rPr>
              <w:t>５</w:t>
            </w:r>
          </w:p>
        </w:tc>
        <w:tc>
          <w:tcPr>
            <w:tcW w:w="5101" w:type="dxa"/>
            <w:tcBorders>
              <w:top w:val="single" w:sz="12" w:space="0" w:color="auto"/>
              <w:bottom w:val="single" w:sz="12" w:space="0" w:color="auto"/>
            </w:tcBorders>
            <w:shd w:val="clear" w:color="auto" w:fill="DEEAF6" w:themeFill="accent5" w:themeFillTint="33"/>
            <w:vAlign w:val="center"/>
          </w:tcPr>
          <w:p w14:paraId="75A57763" w14:textId="149DD78A"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左の研修が定着し、効果を挙げていますか</w:t>
            </w:r>
          </w:p>
        </w:tc>
        <w:tc>
          <w:tcPr>
            <w:tcW w:w="709" w:type="dxa"/>
            <w:tcBorders>
              <w:top w:val="single" w:sz="12" w:space="0" w:color="auto"/>
              <w:bottom w:val="single" w:sz="12" w:space="0" w:color="auto"/>
            </w:tcBorders>
            <w:shd w:val="clear" w:color="auto" w:fill="DEEAF6" w:themeFill="accent5" w:themeFillTint="33"/>
          </w:tcPr>
          <w:p w14:paraId="67E20135"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12" w:space="0" w:color="auto"/>
            </w:tcBorders>
            <w:shd w:val="clear" w:color="auto" w:fill="DEEAF6" w:themeFill="accent5" w:themeFillTint="33"/>
          </w:tcPr>
          <w:p w14:paraId="64552BFD" w14:textId="77777777" w:rsidR="00DD199F" w:rsidRPr="00F90AAC" w:rsidRDefault="00DD199F" w:rsidP="00DD199F">
            <w:pPr>
              <w:rPr>
                <w:rFonts w:ascii="ＭＳ ゴシック" w:eastAsia="ＭＳ ゴシック" w:hAnsi="ＭＳ ゴシック"/>
                <w:sz w:val="18"/>
                <w:szCs w:val="18"/>
              </w:rPr>
            </w:pPr>
          </w:p>
        </w:tc>
      </w:tr>
      <w:tr w:rsidR="00DD199F" w14:paraId="40ADE6EB" w14:textId="77777777" w:rsidTr="00F25F99">
        <w:tc>
          <w:tcPr>
            <w:tcW w:w="426" w:type="dxa"/>
            <w:tcBorders>
              <w:top w:val="single" w:sz="12" w:space="0" w:color="auto"/>
              <w:bottom w:val="single" w:sz="4" w:space="0" w:color="auto"/>
            </w:tcBorders>
          </w:tcPr>
          <w:p w14:paraId="62692E7F" w14:textId="77777777" w:rsidR="00DD199F" w:rsidRDefault="00DD199F" w:rsidP="00DD199F">
            <w:pPr>
              <w:rPr>
                <w:rFonts w:ascii="ＭＳ ゴシック" w:eastAsia="ＭＳ ゴシック" w:hAnsi="ＭＳ ゴシック"/>
              </w:rPr>
            </w:pPr>
          </w:p>
        </w:tc>
        <w:tc>
          <w:tcPr>
            <w:tcW w:w="426" w:type="dxa"/>
            <w:tcBorders>
              <w:top w:val="single" w:sz="12" w:space="0" w:color="auto"/>
              <w:bottom w:val="single" w:sz="4" w:space="0" w:color="auto"/>
            </w:tcBorders>
          </w:tcPr>
          <w:p w14:paraId="7829B844" w14:textId="16C7F1E5"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4677" w:type="dxa"/>
            <w:tcBorders>
              <w:top w:val="single" w:sz="12" w:space="0" w:color="auto"/>
              <w:bottom w:val="single" w:sz="4" w:space="0" w:color="auto"/>
            </w:tcBorders>
            <w:vAlign w:val="center"/>
          </w:tcPr>
          <w:p w14:paraId="738F0BC0" w14:textId="0A610FD8"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職員にキャリアアップ研修を計画的に受講させていますか</w:t>
            </w:r>
          </w:p>
        </w:tc>
        <w:tc>
          <w:tcPr>
            <w:tcW w:w="708" w:type="dxa"/>
            <w:tcBorders>
              <w:top w:val="single" w:sz="12" w:space="0" w:color="auto"/>
              <w:bottom w:val="single" w:sz="4" w:space="0" w:color="auto"/>
            </w:tcBorders>
          </w:tcPr>
          <w:p w14:paraId="51C2B91D"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4" w:space="0" w:color="auto"/>
            </w:tcBorders>
          </w:tcPr>
          <w:p w14:paraId="36446AD2" w14:textId="3E7ED762"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5101" w:type="dxa"/>
            <w:tcBorders>
              <w:top w:val="single" w:sz="12" w:space="0" w:color="auto"/>
              <w:bottom w:val="single" w:sz="4" w:space="0" w:color="auto"/>
            </w:tcBorders>
            <w:vAlign w:val="center"/>
          </w:tcPr>
          <w:p w14:paraId="79C2D998" w14:textId="38EA88D4"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受講目的を明確にした上で参加していますか</w:t>
            </w:r>
          </w:p>
        </w:tc>
        <w:tc>
          <w:tcPr>
            <w:tcW w:w="709" w:type="dxa"/>
            <w:tcBorders>
              <w:top w:val="single" w:sz="12" w:space="0" w:color="auto"/>
              <w:bottom w:val="single" w:sz="4" w:space="0" w:color="auto"/>
            </w:tcBorders>
          </w:tcPr>
          <w:p w14:paraId="43229E38"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4" w:space="0" w:color="auto"/>
            </w:tcBorders>
          </w:tcPr>
          <w:p w14:paraId="221CA9E1" w14:textId="77777777" w:rsidR="00DD199F" w:rsidRPr="00F90AAC" w:rsidRDefault="00DD199F" w:rsidP="00DD199F">
            <w:pPr>
              <w:rPr>
                <w:rFonts w:ascii="ＭＳ ゴシック" w:eastAsia="ＭＳ ゴシック" w:hAnsi="ＭＳ ゴシック"/>
                <w:sz w:val="18"/>
                <w:szCs w:val="18"/>
              </w:rPr>
            </w:pPr>
          </w:p>
        </w:tc>
      </w:tr>
      <w:tr w:rsidR="00DD199F" w14:paraId="42489E58" w14:textId="77777777" w:rsidTr="00F25F99">
        <w:tc>
          <w:tcPr>
            <w:tcW w:w="426" w:type="dxa"/>
            <w:tcBorders>
              <w:top w:val="single" w:sz="4" w:space="0" w:color="auto"/>
              <w:bottom w:val="single" w:sz="4" w:space="0" w:color="auto"/>
            </w:tcBorders>
          </w:tcPr>
          <w:p w14:paraId="391E0ADE"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5093AD4E" w14:textId="5AA05FB0"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4677" w:type="dxa"/>
            <w:tcBorders>
              <w:top w:val="single" w:sz="4" w:space="0" w:color="auto"/>
              <w:bottom w:val="single" w:sz="4" w:space="0" w:color="auto"/>
            </w:tcBorders>
            <w:vAlign w:val="center"/>
          </w:tcPr>
          <w:p w14:paraId="4C6C6E30" w14:textId="53B2071C" w:rsidR="00DD199F" w:rsidRPr="007E7C56" w:rsidRDefault="00F25F99"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役職者が</w:t>
            </w:r>
            <w:r w:rsidR="00DD199F">
              <w:rPr>
                <w:rFonts w:ascii="ＭＳ ゴシック" w:eastAsia="ＭＳ ゴシック" w:hAnsi="ＭＳ ゴシック" w:hint="eastAsia"/>
                <w:sz w:val="18"/>
                <w:szCs w:val="18"/>
              </w:rPr>
              <w:t>園長とマネジメントについて話し合う機会がありますか</w:t>
            </w:r>
          </w:p>
        </w:tc>
        <w:tc>
          <w:tcPr>
            <w:tcW w:w="708" w:type="dxa"/>
            <w:tcBorders>
              <w:top w:val="single" w:sz="4" w:space="0" w:color="auto"/>
              <w:bottom w:val="single" w:sz="4" w:space="0" w:color="auto"/>
            </w:tcBorders>
          </w:tcPr>
          <w:p w14:paraId="76CC1401"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0E287223" w14:textId="3CE87E4C"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5101" w:type="dxa"/>
            <w:tcBorders>
              <w:top w:val="single" w:sz="4" w:space="0" w:color="auto"/>
              <w:bottom w:val="single" w:sz="4" w:space="0" w:color="auto"/>
            </w:tcBorders>
            <w:vAlign w:val="center"/>
          </w:tcPr>
          <w:p w14:paraId="40AF6149" w14:textId="2DA9865E" w:rsidR="00DD199F" w:rsidRPr="007E7C56"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定期的に機会を持っていますか</w:t>
            </w:r>
          </w:p>
        </w:tc>
        <w:tc>
          <w:tcPr>
            <w:tcW w:w="709" w:type="dxa"/>
            <w:tcBorders>
              <w:top w:val="single" w:sz="4" w:space="0" w:color="auto"/>
              <w:bottom w:val="single" w:sz="4" w:space="0" w:color="auto"/>
            </w:tcBorders>
          </w:tcPr>
          <w:p w14:paraId="23340CAE"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1ED73CEA" w14:textId="77777777" w:rsidR="00DD199F" w:rsidRPr="00F90AAC" w:rsidRDefault="00DD199F" w:rsidP="00DD199F">
            <w:pPr>
              <w:rPr>
                <w:rFonts w:ascii="ＭＳ ゴシック" w:eastAsia="ＭＳ ゴシック" w:hAnsi="ＭＳ ゴシック"/>
                <w:sz w:val="18"/>
                <w:szCs w:val="18"/>
              </w:rPr>
            </w:pPr>
          </w:p>
        </w:tc>
      </w:tr>
      <w:tr w:rsidR="00DD199F" w14:paraId="3623C87C" w14:textId="77777777" w:rsidTr="00F25F99">
        <w:tc>
          <w:tcPr>
            <w:tcW w:w="426" w:type="dxa"/>
            <w:tcBorders>
              <w:top w:val="single" w:sz="4" w:space="0" w:color="auto"/>
              <w:bottom w:val="single" w:sz="4" w:space="0" w:color="auto"/>
            </w:tcBorders>
          </w:tcPr>
          <w:p w14:paraId="432E00FF"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56E901CA" w14:textId="5583C551"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4677" w:type="dxa"/>
            <w:tcBorders>
              <w:top w:val="single" w:sz="4" w:space="0" w:color="auto"/>
              <w:bottom w:val="single" w:sz="4" w:space="0" w:color="auto"/>
            </w:tcBorders>
            <w:vAlign w:val="center"/>
          </w:tcPr>
          <w:p w14:paraId="43F68357" w14:textId="12BDFA7A" w:rsidR="00DD199F" w:rsidRPr="007E7C56"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役職者に対してリーダー研修を実施していますか</w:t>
            </w:r>
          </w:p>
        </w:tc>
        <w:tc>
          <w:tcPr>
            <w:tcW w:w="708" w:type="dxa"/>
            <w:tcBorders>
              <w:top w:val="single" w:sz="4" w:space="0" w:color="auto"/>
              <w:bottom w:val="single" w:sz="4" w:space="0" w:color="auto"/>
            </w:tcBorders>
          </w:tcPr>
          <w:p w14:paraId="63197C17"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63BA763D" w14:textId="3E41EBC6"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5101" w:type="dxa"/>
            <w:tcBorders>
              <w:top w:val="single" w:sz="4" w:space="0" w:color="auto"/>
              <w:bottom w:val="single" w:sz="4" w:space="0" w:color="auto"/>
            </w:tcBorders>
            <w:vAlign w:val="center"/>
          </w:tcPr>
          <w:p w14:paraId="0356F3FB" w14:textId="429DBF39" w:rsidR="00DD199F"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左の研修が定着し、効果を挙げてい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9" w:type="dxa"/>
            <w:tcBorders>
              <w:top w:val="single" w:sz="4" w:space="0" w:color="auto"/>
              <w:bottom w:val="single" w:sz="4" w:space="0" w:color="auto"/>
            </w:tcBorders>
          </w:tcPr>
          <w:p w14:paraId="39DA944A"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1177A5E4" w14:textId="77777777" w:rsidR="00DD199F" w:rsidRPr="00F90AAC" w:rsidRDefault="00DD199F" w:rsidP="00DD199F">
            <w:pPr>
              <w:rPr>
                <w:rFonts w:ascii="ＭＳ ゴシック" w:eastAsia="ＭＳ ゴシック" w:hAnsi="ＭＳ ゴシック"/>
                <w:sz w:val="18"/>
                <w:szCs w:val="18"/>
              </w:rPr>
            </w:pPr>
          </w:p>
        </w:tc>
      </w:tr>
      <w:tr w:rsidR="00DD199F" w14:paraId="4F7260FC" w14:textId="77777777" w:rsidTr="00F25F99">
        <w:tc>
          <w:tcPr>
            <w:tcW w:w="426" w:type="dxa"/>
            <w:tcBorders>
              <w:top w:val="single" w:sz="4" w:space="0" w:color="auto"/>
              <w:bottom w:val="single" w:sz="4" w:space="0" w:color="auto"/>
            </w:tcBorders>
          </w:tcPr>
          <w:p w14:paraId="344C8EE2"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78123FC7" w14:textId="3B35A139"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4677" w:type="dxa"/>
            <w:tcBorders>
              <w:top w:val="single" w:sz="4" w:space="0" w:color="auto"/>
              <w:bottom w:val="single" w:sz="4" w:space="0" w:color="auto"/>
            </w:tcBorders>
            <w:vAlign w:val="center"/>
          </w:tcPr>
          <w:p w14:paraId="6F25A0AA" w14:textId="3012CFDF" w:rsidR="00DD199F"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役職者に対して</w:t>
            </w:r>
            <w:r>
              <w:rPr>
                <w:rFonts w:ascii="ＭＳ ゴシック" w:eastAsia="ＭＳ ゴシック" w:hAnsi="ＭＳ ゴシック" w:hint="eastAsia"/>
                <w:sz w:val="18"/>
                <w:szCs w:val="18"/>
              </w:rPr>
              <w:t>組織論・組織開発の</w:t>
            </w:r>
            <w:r w:rsidRPr="007E7C56">
              <w:rPr>
                <w:rFonts w:ascii="ＭＳ ゴシック" w:eastAsia="ＭＳ ゴシック" w:hAnsi="ＭＳ ゴシック" w:hint="eastAsia"/>
                <w:sz w:val="18"/>
                <w:szCs w:val="18"/>
              </w:rPr>
              <w:t>研修を実施してい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8" w:type="dxa"/>
            <w:tcBorders>
              <w:top w:val="single" w:sz="4" w:space="0" w:color="auto"/>
              <w:bottom w:val="single" w:sz="4" w:space="0" w:color="auto"/>
            </w:tcBorders>
          </w:tcPr>
          <w:p w14:paraId="11917ED7"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15BBB2EF" w14:textId="01FECD52"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5101" w:type="dxa"/>
            <w:tcBorders>
              <w:top w:val="single" w:sz="4" w:space="0" w:color="auto"/>
              <w:bottom w:val="single" w:sz="4" w:space="0" w:color="auto"/>
            </w:tcBorders>
            <w:vAlign w:val="center"/>
          </w:tcPr>
          <w:p w14:paraId="5CCC3079" w14:textId="1EDFF516" w:rsidR="00DD199F"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左の研修が定着し、効果を挙げてい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9" w:type="dxa"/>
            <w:tcBorders>
              <w:top w:val="single" w:sz="4" w:space="0" w:color="auto"/>
              <w:bottom w:val="single" w:sz="4" w:space="0" w:color="auto"/>
            </w:tcBorders>
          </w:tcPr>
          <w:p w14:paraId="206C6DE5"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7AC0BF28" w14:textId="77777777" w:rsidR="00DD199F" w:rsidRPr="00F90AAC" w:rsidRDefault="00DD199F" w:rsidP="00DD199F">
            <w:pPr>
              <w:rPr>
                <w:rFonts w:ascii="ＭＳ ゴシック" w:eastAsia="ＭＳ ゴシック" w:hAnsi="ＭＳ ゴシック"/>
                <w:sz w:val="18"/>
                <w:szCs w:val="18"/>
              </w:rPr>
            </w:pPr>
          </w:p>
        </w:tc>
      </w:tr>
      <w:tr w:rsidR="00DD199F" w14:paraId="25B16C28" w14:textId="77777777" w:rsidTr="00F25F99">
        <w:tc>
          <w:tcPr>
            <w:tcW w:w="426" w:type="dxa"/>
            <w:tcBorders>
              <w:top w:val="single" w:sz="4" w:space="0" w:color="auto"/>
              <w:bottom w:val="single" w:sz="4" w:space="0" w:color="auto"/>
            </w:tcBorders>
          </w:tcPr>
          <w:p w14:paraId="58349B3B"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75340956" w14:textId="1376D7A9" w:rsidR="00DD199F" w:rsidRPr="007E7C56"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4677" w:type="dxa"/>
            <w:tcBorders>
              <w:top w:val="single" w:sz="4" w:space="0" w:color="auto"/>
              <w:bottom w:val="single" w:sz="4" w:space="0" w:color="auto"/>
            </w:tcBorders>
            <w:vAlign w:val="center"/>
          </w:tcPr>
          <w:p w14:paraId="68571F73" w14:textId="5C91629D" w:rsidR="00DD199F" w:rsidRPr="007E7C56"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役職者に対して</w:t>
            </w:r>
            <w:r>
              <w:rPr>
                <w:rFonts w:ascii="ＭＳ ゴシック" w:eastAsia="ＭＳ ゴシック" w:hAnsi="ＭＳ ゴシック" w:hint="eastAsia"/>
                <w:sz w:val="18"/>
                <w:szCs w:val="18"/>
              </w:rPr>
              <w:t>コーチング</w:t>
            </w:r>
            <w:r w:rsidRPr="007E7C56">
              <w:rPr>
                <w:rFonts w:ascii="ＭＳ ゴシック" w:eastAsia="ＭＳ ゴシック" w:hAnsi="ＭＳ ゴシック" w:hint="eastAsia"/>
                <w:sz w:val="18"/>
                <w:szCs w:val="18"/>
              </w:rPr>
              <w:t>研修</w:t>
            </w:r>
            <w:r>
              <w:rPr>
                <w:rFonts w:ascii="ＭＳ ゴシック" w:eastAsia="ＭＳ ゴシック" w:hAnsi="ＭＳ ゴシック" w:hint="eastAsia"/>
                <w:sz w:val="18"/>
                <w:szCs w:val="18"/>
              </w:rPr>
              <w:t>又はコミュニケーション研修</w:t>
            </w:r>
            <w:r w:rsidRPr="007E7C56">
              <w:rPr>
                <w:rFonts w:ascii="ＭＳ ゴシック" w:eastAsia="ＭＳ ゴシック" w:hAnsi="ＭＳ ゴシック" w:hint="eastAsia"/>
                <w:sz w:val="18"/>
                <w:szCs w:val="18"/>
              </w:rPr>
              <w:t>を実施してい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8" w:type="dxa"/>
            <w:tcBorders>
              <w:top w:val="single" w:sz="4" w:space="0" w:color="auto"/>
              <w:bottom w:val="single" w:sz="4" w:space="0" w:color="auto"/>
            </w:tcBorders>
          </w:tcPr>
          <w:p w14:paraId="715E7EAD"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vAlign w:val="center"/>
          </w:tcPr>
          <w:p w14:paraId="512EB55F" w14:textId="271773B8"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5101" w:type="dxa"/>
            <w:tcBorders>
              <w:top w:val="single" w:sz="4" w:space="0" w:color="auto"/>
              <w:bottom w:val="single" w:sz="4" w:space="0" w:color="auto"/>
            </w:tcBorders>
            <w:vAlign w:val="center"/>
          </w:tcPr>
          <w:p w14:paraId="07F0E78A" w14:textId="2C7CED24" w:rsidR="00DD199F"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左の研修が定着し、効果を挙げてい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9" w:type="dxa"/>
            <w:tcBorders>
              <w:top w:val="single" w:sz="4" w:space="0" w:color="auto"/>
              <w:bottom w:val="single" w:sz="4" w:space="0" w:color="auto"/>
            </w:tcBorders>
          </w:tcPr>
          <w:p w14:paraId="3FEF4D6F"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5A7A6CEB" w14:textId="77777777" w:rsidR="00DD199F" w:rsidRPr="00F90AAC" w:rsidRDefault="00DD199F" w:rsidP="00DD199F">
            <w:pPr>
              <w:rPr>
                <w:rFonts w:ascii="ＭＳ ゴシック" w:eastAsia="ＭＳ ゴシック" w:hAnsi="ＭＳ ゴシック"/>
                <w:sz w:val="18"/>
                <w:szCs w:val="18"/>
              </w:rPr>
            </w:pPr>
          </w:p>
        </w:tc>
      </w:tr>
      <w:tr w:rsidR="00DD199F" w:rsidRPr="007E7C56" w14:paraId="36AF1B4E" w14:textId="77777777" w:rsidTr="00F25F99">
        <w:tc>
          <w:tcPr>
            <w:tcW w:w="426" w:type="dxa"/>
            <w:tcBorders>
              <w:top w:val="single" w:sz="4" w:space="0" w:color="auto"/>
              <w:bottom w:val="single" w:sz="4" w:space="0" w:color="auto"/>
            </w:tcBorders>
          </w:tcPr>
          <w:p w14:paraId="5EB48832"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4ED9C10D" w14:textId="513C1A9A"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4677" w:type="dxa"/>
            <w:tcBorders>
              <w:top w:val="single" w:sz="4" w:space="0" w:color="auto"/>
              <w:bottom w:val="single" w:sz="4" w:space="0" w:color="auto"/>
            </w:tcBorders>
            <w:vAlign w:val="center"/>
          </w:tcPr>
          <w:p w14:paraId="12CFF63A" w14:textId="6290CF13" w:rsidR="00DD199F" w:rsidRPr="007E7C56"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役職者に対して</w:t>
            </w:r>
            <w:r>
              <w:rPr>
                <w:rFonts w:ascii="ＭＳ ゴシック" w:eastAsia="ＭＳ ゴシック" w:hAnsi="ＭＳ ゴシック" w:hint="eastAsia"/>
                <w:sz w:val="18"/>
                <w:szCs w:val="18"/>
              </w:rPr>
              <w:t>人事管理及び労務管理の</w:t>
            </w:r>
            <w:r w:rsidRPr="007E7C56">
              <w:rPr>
                <w:rFonts w:ascii="ＭＳ ゴシック" w:eastAsia="ＭＳ ゴシック" w:hAnsi="ＭＳ ゴシック" w:hint="eastAsia"/>
                <w:sz w:val="18"/>
                <w:szCs w:val="18"/>
              </w:rPr>
              <w:t>研修を実施してい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8" w:type="dxa"/>
            <w:tcBorders>
              <w:top w:val="single" w:sz="4" w:space="0" w:color="auto"/>
              <w:bottom w:val="single" w:sz="4" w:space="0" w:color="auto"/>
            </w:tcBorders>
          </w:tcPr>
          <w:p w14:paraId="4F25D521"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796E2675" w14:textId="49BF24C6"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5101" w:type="dxa"/>
            <w:tcBorders>
              <w:top w:val="single" w:sz="4" w:space="0" w:color="auto"/>
              <w:bottom w:val="single" w:sz="4" w:space="0" w:color="auto"/>
            </w:tcBorders>
            <w:vAlign w:val="center"/>
          </w:tcPr>
          <w:p w14:paraId="11C63DAF" w14:textId="5525A8E7" w:rsidR="00DD199F" w:rsidRPr="007E7C56"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左の研修が定着し、効果を挙げてい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9" w:type="dxa"/>
            <w:tcBorders>
              <w:top w:val="single" w:sz="4" w:space="0" w:color="auto"/>
              <w:bottom w:val="single" w:sz="4" w:space="0" w:color="auto"/>
            </w:tcBorders>
          </w:tcPr>
          <w:p w14:paraId="7D391AB1"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12C1FA61" w14:textId="77777777" w:rsidR="00DD199F" w:rsidRPr="00F90AAC" w:rsidRDefault="00DD199F" w:rsidP="00DD199F">
            <w:pPr>
              <w:rPr>
                <w:rFonts w:ascii="ＭＳ ゴシック" w:eastAsia="ＭＳ ゴシック" w:hAnsi="ＭＳ ゴシック"/>
                <w:sz w:val="18"/>
                <w:szCs w:val="18"/>
              </w:rPr>
            </w:pPr>
          </w:p>
        </w:tc>
      </w:tr>
      <w:tr w:rsidR="00DD199F" w14:paraId="191B0B88" w14:textId="77777777" w:rsidTr="00F25F99">
        <w:tc>
          <w:tcPr>
            <w:tcW w:w="426" w:type="dxa"/>
            <w:tcBorders>
              <w:top w:val="single" w:sz="4" w:space="0" w:color="auto"/>
              <w:bottom w:val="single" w:sz="12" w:space="0" w:color="auto"/>
            </w:tcBorders>
          </w:tcPr>
          <w:p w14:paraId="0F1BF791"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12" w:space="0" w:color="auto"/>
            </w:tcBorders>
          </w:tcPr>
          <w:p w14:paraId="3EF52A33" w14:textId="7C1823D8" w:rsidR="00DD199F" w:rsidRPr="007E7C56"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⑦</w:t>
            </w:r>
          </w:p>
        </w:tc>
        <w:tc>
          <w:tcPr>
            <w:tcW w:w="4677" w:type="dxa"/>
            <w:tcBorders>
              <w:top w:val="single" w:sz="4" w:space="0" w:color="auto"/>
              <w:bottom w:val="single" w:sz="12" w:space="0" w:color="auto"/>
            </w:tcBorders>
            <w:vAlign w:val="center"/>
          </w:tcPr>
          <w:p w14:paraId="5E60CD07" w14:textId="12E5AD6B" w:rsidR="00DD199F" w:rsidRPr="007E7C56"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役職者に対して</w:t>
            </w:r>
            <w:r w:rsidR="009A247C">
              <w:rPr>
                <w:rFonts w:ascii="ＭＳ ゴシック" w:eastAsia="ＭＳ ゴシック" w:hAnsi="ＭＳ ゴシック" w:hint="eastAsia"/>
                <w:sz w:val="18"/>
                <w:szCs w:val="18"/>
              </w:rPr>
              <w:t>モラルアップ</w:t>
            </w:r>
            <w:r w:rsidRPr="007E7C56">
              <w:rPr>
                <w:rFonts w:ascii="ＭＳ ゴシック" w:eastAsia="ＭＳ ゴシック" w:hAnsi="ＭＳ ゴシック" w:hint="eastAsia"/>
                <w:sz w:val="18"/>
                <w:szCs w:val="18"/>
              </w:rPr>
              <w:t>研修を実施してい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8" w:type="dxa"/>
            <w:tcBorders>
              <w:top w:val="single" w:sz="4" w:space="0" w:color="auto"/>
              <w:bottom w:val="single" w:sz="12" w:space="0" w:color="auto"/>
            </w:tcBorders>
          </w:tcPr>
          <w:p w14:paraId="42A671F7"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12" w:space="0" w:color="auto"/>
            </w:tcBorders>
          </w:tcPr>
          <w:p w14:paraId="066EE434" w14:textId="6C4AEF28"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⑦</w:t>
            </w:r>
          </w:p>
        </w:tc>
        <w:tc>
          <w:tcPr>
            <w:tcW w:w="5101" w:type="dxa"/>
            <w:tcBorders>
              <w:top w:val="single" w:sz="4" w:space="0" w:color="auto"/>
              <w:bottom w:val="single" w:sz="12" w:space="0" w:color="auto"/>
            </w:tcBorders>
            <w:vAlign w:val="center"/>
          </w:tcPr>
          <w:p w14:paraId="67355FB4" w14:textId="50C93240" w:rsidR="00DD199F" w:rsidRDefault="00DD199F" w:rsidP="00DD199F">
            <w:pPr>
              <w:spacing w:line="200" w:lineRule="exact"/>
              <w:rPr>
                <w:rFonts w:ascii="ＭＳ ゴシック" w:eastAsia="ＭＳ ゴシック" w:hAnsi="ＭＳ ゴシック"/>
                <w:sz w:val="18"/>
                <w:szCs w:val="18"/>
              </w:rPr>
            </w:pPr>
            <w:r w:rsidRPr="007E7C56">
              <w:rPr>
                <w:rFonts w:ascii="ＭＳ ゴシック" w:eastAsia="ＭＳ ゴシック" w:hAnsi="ＭＳ ゴシック" w:hint="eastAsia"/>
                <w:sz w:val="18"/>
                <w:szCs w:val="18"/>
              </w:rPr>
              <w:t>左の研修が定着し、効果を挙げてい</w:t>
            </w:r>
            <w:r>
              <w:rPr>
                <w:rFonts w:ascii="ＭＳ ゴシック" w:eastAsia="ＭＳ ゴシック" w:hAnsi="ＭＳ ゴシック" w:hint="eastAsia"/>
                <w:sz w:val="18"/>
                <w:szCs w:val="18"/>
              </w:rPr>
              <w:t>ます</w:t>
            </w:r>
            <w:r w:rsidRPr="007E7C56">
              <w:rPr>
                <w:rFonts w:ascii="ＭＳ ゴシック" w:eastAsia="ＭＳ ゴシック" w:hAnsi="ＭＳ ゴシック" w:hint="eastAsia"/>
                <w:sz w:val="18"/>
                <w:szCs w:val="18"/>
              </w:rPr>
              <w:t>か</w:t>
            </w:r>
          </w:p>
        </w:tc>
        <w:tc>
          <w:tcPr>
            <w:tcW w:w="709" w:type="dxa"/>
            <w:tcBorders>
              <w:top w:val="single" w:sz="4" w:space="0" w:color="auto"/>
              <w:bottom w:val="single" w:sz="12" w:space="0" w:color="auto"/>
            </w:tcBorders>
          </w:tcPr>
          <w:p w14:paraId="05A55ACE"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12" w:space="0" w:color="auto"/>
            </w:tcBorders>
          </w:tcPr>
          <w:p w14:paraId="33993F38" w14:textId="77777777" w:rsidR="00DD199F" w:rsidRPr="00F90AAC" w:rsidRDefault="00DD199F" w:rsidP="00DD199F">
            <w:pPr>
              <w:rPr>
                <w:rFonts w:ascii="ＭＳ ゴシック" w:eastAsia="ＭＳ ゴシック" w:hAnsi="ＭＳ ゴシック"/>
                <w:sz w:val="18"/>
                <w:szCs w:val="18"/>
              </w:rPr>
            </w:pPr>
          </w:p>
        </w:tc>
      </w:tr>
      <w:tr w:rsidR="00DD199F" w14:paraId="2269194E" w14:textId="77777777" w:rsidTr="00F25F99">
        <w:tc>
          <w:tcPr>
            <w:tcW w:w="426" w:type="dxa"/>
            <w:tcBorders>
              <w:top w:val="single" w:sz="12" w:space="0" w:color="auto"/>
              <w:bottom w:val="single" w:sz="12" w:space="0" w:color="auto"/>
            </w:tcBorders>
            <w:shd w:val="clear" w:color="auto" w:fill="DEEAF6" w:themeFill="accent5" w:themeFillTint="33"/>
          </w:tcPr>
          <w:p w14:paraId="0ECA211B" w14:textId="2D78A82C" w:rsidR="00DD199F" w:rsidRDefault="00F25F99" w:rsidP="00DD199F">
            <w:pPr>
              <w:rPr>
                <w:rFonts w:ascii="ＭＳ ゴシック" w:eastAsia="ＭＳ ゴシック" w:hAnsi="ＭＳ ゴシック"/>
              </w:rPr>
            </w:pPr>
            <w:r>
              <w:rPr>
                <w:rFonts w:ascii="ＭＳ ゴシック" w:eastAsia="ＭＳ ゴシック" w:hAnsi="ＭＳ ゴシック" w:hint="eastAsia"/>
              </w:rPr>
              <w:t>６</w:t>
            </w:r>
          </w:p>
        </w:tc>
        <w:tc>
          <w:tcPr>
            <w:tcW w:w="5103" w:type="dxa"/>
            <w:gridSpan w:val="2"/>
            <w:tcBorders>
              <w:top w:val="single" w:sz="12" w:space="0" w:color="auto"/>
              <w:bottom w:val="single" w:sz="12" w:space="0" w:color="auto"/>
            </w:tcBorders>
            <w:shd w:val="clear" w:color="auto" w:fill="DEEAF6" w:themeFill="accent5" w:themeFillTint="33"/>
          </w:tcPr>
          <w:p w14:paraId="61A0D950" w14:textId="63D0E94D"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キャリア開発の道標たるキャリアパスを構築していますか</w:t>
            </w:r>
          </w:p>
        </w:tc>
        <w:tc>
          <w:tcPr>
            <w:tcW w:w="708" w:type="dxa"/>
            <w:tcBorders>
              <w:top w:val="single" w:sz="12" w:space="0" w:color="auto"/>
              <w:bottom w:val="single" w:sz="12" w:space="0" w:color="auto"/>
            </w:tcBorders>
            <w:shd w:val="clear" w:color="auto" w:fill="DEEAF6" w:themeFill="accent5" w:themeFillTint="33"/>
          </w:tcPr>
          <w:p w14:paraId="72BDB497"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12" w:space="0" w:color="auto"/>
            </w:tcBorders>
            <w:shd w:val="clear" w:color="auto" w:fill="DEEAF6" w:themeFill="accent5" w:themeFillTint="33"/>
          </w:tcPr>
          <w:p w14:paraId="72C5FF96" w14:textId="65B7AC1C" w:rsidR="00DD199F" w:rsidRPr="00C71EC3" w:rsidRDefault="00F25F99" w:rsidP="00DD199F">
            <w:pPr>
              <w:jc w:val="center"/>
              <w:rPr>
                <w:rFonts w:ascii="ＭＳ ゴシック" w:eastAsia="ＭＳ ゴシック" w:hAnsi="ＭＳ ゴシック"/>
                <w:szCs w:val="21"/>
              </w:rPr>
            </w:pPr>
            <w:r>
              <w:rPr>
                <w:rFonts w:ascii="ＭＳ ゴシック" w:eastAsia="ＭＳ ゴシック" w:hAnsi="ＭＳ ゴシック" w:hint="eastAsia"/>
                <w:szCs w:val="21"/>
              </w:rPr>
              <w:t>６</w:t>
            </w:r>
          </w:p>
        </w:tc>
        <w:tc>
          <w:tcPr>
            <w:tcW w:w="5101" w:type="dxa"/>
            <w:tcBorders>
              <w:top w:val="single" w:sz="12" w:space="0" w:color="auto"/>
              <w:bottom w:val="single" w:sz="12" w:space="0" w:color="auto"/>
            </w:tcBorders>
            <w:shd w:val="clear" w:color="auto" w:fill="DEEAF6" w:themeFill="accent5" w:themeFillTint="33"/>
            <w:vAlign w:val="center"/>
          </w:tcPr>
          <w:p w14:paraId="30EB0BB7" w14:textId="379FC4B8"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キャリパスの運用が確実に実践されていますか</w:t>
            </w:r>
          </w:p>
        </w:tc>
        <w:tc>
          <w:tcPr>
            <w:tcW w:w="709" w:type="dxa"/>
            <w:tcBorders>
              <w:top w:val="single" w:sz="12" w:space="0" w:color="auto"/>
              <w:bottom w:val="single" w:sz="12" w:space="0" w:color="auto"/>
            </w:tcBorders>
            <w:shd w:val="clear" w:color="auto" w:fill="DEEAF6" w:themeFill="accent5" w:themeFillTint="33"/>
          </w:tcPr>
          <w:p w14:paraId="442D2673"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12" w:space="0" w:color="auto"/>
            </w:tcBorders>
            <w:shd w:val="clear" w:color="auto" w:fill="DEEAF6" w:themeFill="accent5" w:themeFillTint="33"/>
          </w:tcPr>
          <w:p w14:paraId="1328E1BF" w14:textId="77777777" w:rsidR="00DD199F" w:rsidRPr="00F90AAC" w:rsidRDefault="00DD199F" w:rsidP="00DD199F">
            <w:pPr>
              <w:rPr>
                <w:rFonts w:ascii="ＭＳ ゴシック" w:eastAsia="ＭＳ ゴシック" w:hAnsi="ＭＳ ゴシック"/>
                <w:sz w:val="18"/>
                <w:szCs w:val="18"/>
              </w:rPr>
            </w:pPr>
          </w:p>
        </w:tc>
      </w:tr>
      <w:tr w:rsidR="00DD199F" w14:paraId="1E40A08C" w14:textId="77777777" w:rsidTr="00F25F99">
        <w:tc>
          <w:tcPr>
            <w:tcW w:w="426" w:type="dxa"/>
            <w:tcBorders>
              <w:top w:val="single" w:sz="12" w:space="0" w:color="auto"/>
              <w:bottom w:val="single" w:sz="4" w:space="0" w:color="auto"/>
            </w:tcBorders>
          </w:tcPr>
          <w:p w14:paraId="64EBCC08" w14:textId="77777777" w:rsidR="00DD199F" w:rsidRDefault="00DD199F" w:rsidP="00DD199F">
            <w:pPr>
              <w:rPr>
                <w:rFonts w:ascii="ＭＳ ゴシック" w:eastAsia="ＭＳ ゴシック" w:hAnsi="ＭＳ ゴシック"/>
              </w:rPr>
            </w:pPr>
          </w:p>
        </w:tc>
        <w:tc>
          <w:tcPr>
            <w:tcW w:w="426" w:type="dxa"/>
            <w:tcBorders>
              <w:top w:val="single" w:sz="12" w:space="0" w:color="auto"/>
              <w:bottom w:val="single" w:sz="4" w:space="0" w:color="auto"/>
            </w:tcBorders>
          </w:tcPr>
          <w:p w14:paraId="44FF467E" w14:textId="3CB95584" w:rsidR="00DD199F" w:rsidRPr="00D22CD5"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4677" w:type="dxa"/>
            <w:tcBorders>
              <w:top w:val="single" w:sz="12" w:space="0" w:color="auto"/>
              <w:bottom w:val="single" w:sz="4" w:space="0" w:color="auto"/>
            </w:tcBorders>
            <w:vAlign w:val="center"/>
          </w:tcPr>
          <w:p w14:paraId="104025B8" w14:textId="1F847D9F"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キャリアパスが明示されていますか</w:t>
            </w:r>
          </w:p>
        </w:tc>
        <w:tc>
          <w:tcPr>
            <w:tcW w:w="708" w:type="dxa"/>
            <w:tcBorders>
              <w:top w:val="single" w:sz="12" w:space="0" w:color="auto"/>
              <w:bottom w:val="single" w:sz="4" w:space="0" w:color="auto"/>
            </w:tcBorders>
          </w:tcPr>
          <w:p w14:paraId="07F3C470"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4" w:space="0" w:color="auto"/>
            </w:tcBorders>
          </w:tcPr>
          <w:p w14:paraId="2DC39FD5" w14:textId="15E581F4"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5101" w:type="dxa"/>
            <w:tcBorders>
              <w:top w:val="single" w:sz="12" w:space="0" w:color="auto"/>
              <w:bottom w:val="single" w:sz="4" w:space="0" w:color="auto"/>
            </w:tcBorders>
            <w:vAlign w:val="center"/>
          </w:tcPr>
          <w:p w14:paraId="44D7691F" w14:textId="7DA00852" w:rsidR="00DD199F"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キャリアパスの仕組みが規程化され、職員に説明していますか</w:t>
            </w:r>
          </w:p>
        </w:tc>
        <w:tc>
          <w:tcPr>
            <w:tcW w:w="709" w:type="dxa"/>
            <w:tcBorders>
              <w:top w:val="single" w:sz="12" w:space="0" w:color="auto"/>
              <w:bottom w:val="single" w:sz="4" w:space="0" w:color="auto"/>
            </w:tcBorders>
          </w:tcPr>
          <w:p w14:paraId="16E8B3B0"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4" w:space="0" w:color="auto"/>
            </w:tcBorders>
          </w:tcPr>
          <w:p w14:paraId="78423037" w14:textId="77777777" w:rsidR="00DD199F" w:rsidRPr="00F90AAC" w:rsidRDefault="00DD199F" w:rsidP="00DD199F">
            <w:pPr>
              <w:rPr>
                <w:rFonts w:ascii="ＭＳ ゴシック" w:eastAsia="ＭＳ ゴシック" w:hAnsi="ＭＳ ゴシック"/>
                <w:sz w:val="18"/>
                <w:szCs w:val="18"/>
              </w:rPr>
            </w:pPr>
          </w:p>
        </w:tc>
      </w:tr>
      <w:tr w:rsidR="00DD199F" w14:paraId="62215C60" w14:textId="77777777" w:rsidTr="00C53DAB">
        <w:tc>
          <w:tcPr>
            <w:tcW w:w="426" w:type="dxa"/>
            <w:tcBorders>
              <w:top w:val="single" w:sz="4" w:space="0" w:color="auto"/>
              <w:bottom w:val="single" w:sz="4" w:space="0" w:color="auto"/>
            </w:tcBorders>
          </w:tcPr>
          <w:p w14:paraId="00EFA183"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0413C003" w14:textId="2E55DFE1"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4677" w:type="dxa"/>
            <w:tcBorders>
              <w:top w:val="single" w:sz="4" w:space="0" w:color="auto"/>
              <w:bottom w:val="single" w:sz="4" w:space="0" w:color="auto"/>
            </w:tcBorders>
            <w:vAlign w:val="center"/>
          </w:tcPr>
          <w:p w14:paraId="04B9E705" w14:textId="048F2CAF"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キャリパスに基づいて職員のキャリアビジョンが描けるようになっていますか</w:t>
            </w:r>
          </w:p>
        </w:tc>
        <w:tc>
          <w:tcPr>
            <w:tcW w:w="708" w:type="dxa"/>
            <w:tcBorders>
              <w:top w:val="single" w:sz="4" w:space="0" w:color="auto"/>
              <w:bottom w:val="single" w:sz="4" w:space="0" w:color="auto"/>
            </w:tcBorders>
          </w:tcPr>
          <w:p w14:paraId="6AE06511"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3D922B39" w14:textId="59353DE7"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5101" w:type="dxa"/>
            <w:tcBorders>
              <w:top w:val="single" w:sz="4" w:space="0" w:color="auto"/>
              <w:bottom w:val="single" w:sz="4" w:space="0" w:color="auto"/>
            </w:tcBorders>
            <w:vAlign w:val="center"/>
          </w:tcPr>
          <w:p w14:paraId="2B90FD41" w14:textId="4E0FFD0E"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ひとり一人の職員がキャリアビジョンを実際に明確にしていますか</w:t>
            </w:r>
          </w:p>
        </w:tc>
        <w:tc>
          <w:tcPr>
            <w:tcW w:w="709" w:type="dxa"/>
            <w:tcBorders>
              <w:top w:val="single" w:sz="4" w:space="0" w:color="auto"/>
              <w:bottom w:val="single" w:sz="4" w:space="0" w:color="auto"/>
            </w:tcBorders>
          </w:tcPr>
          <w:p w14:paraId="74506E64"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4CA7F2FB" w14:textId="77777777" w:rsidR="00DD199F" w:rsidRPr="00F90AAC" w:rsidRDefault="00DD199F" w:rsidP="00DD199F">
            <w:pPr>
              <w:rPr>
                <w:rFonts w:ascii="ＭＳ ゴシック" w:eastAsia="ＭＳ ゴシック" w:hAnsi="ＭＳ ゴシック"/>
                <w:sz w:val="18"/>
                <w:szCs w:val="18"/>
              </w:rPr>
            </w:pPr>
          </w:p>
        </w:tc>
      </w:tr>
      <w:tr w:rsidR="00DD199F" w14:paraId="331ED8AC" w14:textId="77777777" w:rsidTr="00C53DAB">
        <w:tc>
          <w:tcPr>
            <w:tcW w:w="426" w:type="dxa"/>
            <w:tcBorders>
              <w:top w:val="single" w:sz="4" w:space="0" w:color="auto"/>
              <w:bottom w:val="single" w:sz="12" w:space="0" w:color="auto"/>
            </w:tcBorders>
          </w:tcPr>
          <w:p w14:paraId="3486DD7E"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12" w:space="0" w:color="auto"/>
            </w:tcBorders>
          </w:tcPr>
          <w:p w14:paraId="34EC0344" w14:textId="11001D8C"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4677" w:type="dxa"/>
            <w:tcBorders>
              <w:top w:val="single" w:sz="4" w:space="0" w:color="auto"/>
              <w:bottom w:val="single" w:sz="12" w:space="0" w:color="auto"/>
            </w:tcBorders>
            <w:vAlign w:val="center"/>
          </w:tcPr>
          <w:p w14:paraId="5D460F09" w14:textId="1E170B88"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キャリアビジョン実現に向けて園が支援する仕組み（例えば「キャリア開発シート」）があますか</w:t>
            </w:r>
          </w:p>
        </w:tc>
        <w:tc>
          <w:tcPr>
            <w:tcW w:w="708" w:type="dxa"/>
            <w:tcBorders>
              <w:top w:val="single" w:sz="4" w:space="0" w:color="auto"/>
              <w:bottom w:val="single" w:sz="12" w:space="0" w:color="auto"/>
            </w:tcBorders>
          </w:tcPr>
          <w:p w14:paraId="63BBA31C"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12" w:space="0" w:color="auto"/>
            </w:tcBorders>
          </w:tcPr>
          <w:p w14:paraId="306D5705" w14:textId="228902EE"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5101" w:type="dxa"/>
            <w:tcBorders>
              <w:top w:val="single" w:sz="4" w:space="0" w:color="auto"/>
              <w:bottom w:val="single" w:sz="12" w:space="0" w:color="auto"/>
            </w:tcBorders>
            <w:vAlign w:val="center"/>
          </w:tcPr>
          <w:p w14:paraId="6DB0193B" w14:textId="1F88721F" w:rsidR="00DD199F" w:rsidRPr="00F90AAC"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段階的に職員を成長へと導く左の仕組みが運用されていますか</w:t>
            </w:r>
          </w:p>
        </w:tc>
        <w:tc>
          <w:tcPr>
            <w:tcW w:w="709" w:type="dxa"/>
            <w:tcBorders>
              <w:top w:val="single" w:sz="4" w:space="0" w:color="auto"/>
              <w:bottom w:val="single" w:sz="12" w:space="0" w:color="auto"/>
            </w:tcBorders>
          </w:tcPr>
          <w:p w14:paraId="17C4D20A"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12" w:space="0" w:color="auto"/>
            </w:tcBorders>
          </w:tcPr>
          <w:p w14:paraId="74BA88CB" w14:textId="77777777" w:rsidR="00DD199F" w:rsidRPr="00F90AAC" w:rsidRDefault="00DD199F" w:rsidP="00DD199F">
            <w:pPr>
              <w:rPr>
                <w:rFonts w:ascii="ＭＳ ゴシック" w:eastAsia="ＭＳ ゴシック" w:hAnsi="ＭＳ ゴシック"/>
                <w:sz w:val="18"/>
                <w:szCs w:val="18"/>
              </w:rPr>
            </w:pPr>
          </w:p>
        </w:tc>
      </w:tr>
      <w:tr w:rsidR="00DD199F" w14:paraId="579DF6BA" w14:textId="77777777" w:rsidTr="00C53DAB">
        <w:tc>
          <w:tcPr>
            <w:tcW w:w="426" w:type="dxa"/>
            <w:tcBorders>
              <w:top w:val="single" w:sz="12" w:space="0" w:color="auto"/>
              <w:bottom w:val="single" w:sz="4" w:space="0" w:color="auto"/>
            </w:tcBorders>
          </w:tcPr>
          <w:p w14:paraId="3FD89AD9" w14:textId="77777777" w:rsidR="00DD199F" w:rsidRDefault="00DD199F" w:rsidP="00DD199F">
            <w:pPr>
              <w:rPr>
                <w:rFonts w:ascii="ＭＳ ゴシック" w:eastAsia="ＭＳ ゴシック" w:hAnsi="ＭＳ ゴシック"/>
              </w:rPr>
            </w:pPr>
          </w:p>
        </w:tc>
        <w:tc>
          <w:tcPr>
            <w:tcW w:w="426" w:type="dxa"/>
            <w:tcBorders>
              <w:top w:val="single" w:sz="12" w:space="0" w:color="auto"/>
              <w:bottom w:val="single" w:sz="4" w:space="0" w:color="auto"/>
            </w:tcBorders>
          </w:tcPr>
          <w:p w14:paraId="73B9498D" w14:textId="3246E21F"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4677" w:type="dxa"/>
            <w:tcBorders>
              <w:top w:val="single" w:sz="12" w:space="0" w:color="auto"/>
              <w:bottom w:val="single" w:sz="4" w:space="0" w:color="auto"/>
            </w:tcBorders>
            <w:vAlign w:val="center"/>
          </w:tcPr>
          <w:p w14:paraId="26479472" w14:textId="17CB4F45"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上司が面接等を通じて部下の成長を支援する仕組みがありますか</w:t>
            </w:r>
          </w:p>
        </w:tc>
        <w:tc>
          <w:tcPr>
            <w:tcW w:w="708" w:type="dxa"/>
            <w:tcBorders>
              <w:top w:val="single" w:sz="12" w:space="0" w:color="auto"/>
              <w:bottom w:val="single" w:sz="4" w:space="0" w:color="auto"/>
            </w:tcBorders>
          </w:tcPr>
          <w:p w14:paraId="23169462"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4" w:space="0" w:color="auto"/>
            </w:tcBorders>
          </w:tcPr>
          <w:p w14:paraId="34474B92" w14:textId="503E7585"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5101" w:type="dxa"/>
            <w:tcBorders>
              <w:top w:val="single" w:sz="12" w:space="0" w:color="auto"/>
              <w:bottom w:val="single" w:sz="4" w:space="0" w:color="auto"/>
            </w:tcBorders>
            <w:vAlign w:val="center"/>
          </w:tcPr>
          <w:p w14:paraId="2E2ADCF5" w14:textId="3A8F6DAD" w:rsidR="00DD199F" w:rsidRPr="00F90AAC" w:rsidRDefault="00DD199F" w:rsidP="00DD199F">
            <w:pPr>
              <w:spacing w:line="2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上司と部下とのキャリア開発支援に向けての面接を確実に実践していますか</w:t>
            </w:r>
          </w:p>
        </w:tc>
        <w:tc>
          <w:tcPr>
            <w:tcW w:w="709" w:type="dxa"/>
            <w:tcBorders>
              <w:top w:val="single" w:sz="12" w:space="0" w:color="auto"/>
              <w:bottom w:val="single" w:sz="4" w:space="0" w:color="auto"/>
            </w:tcBorders>
          </w:tcPr>
          <w:p w14:paraId="3D6B7055"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4" w:space="0" w:color="auto"/>
            </w:tcBorders>
          </w:tcPr>
          <w:p w14:paraId="5DC131BD" w14:textId="77777777" w:rsidR="00DD199F" w:rsidRPr="00F90AAC" w:rsidRDefault="00DD199F" w:rsidP="00DD199F">
            <w:pPr>
              <w:rPr>
                <w:rFonts w:ascii="ＭＳ ゴシック" w:eastAsia="ＭＳ ゴシック" w:hAnsi="ＭＳ ゴシック"/>
                <w:sz w:val="18"/>
                <w:szCs w:val="18"/>
              </w:rPr>
            </w:pPr>
          </w:p>
        </w:tc>
      </w:tr>
      <w:tr w:rsidR="00DD199F" w14:paraId="6425CF1C" w14:textId="77777777" w:rsidTr="00F25F99">
        <w:tc>
          <w:tcPr>
            <w:tcW w:w="426" w:type="dxa"/>
            <w:tcBorders>
              <w:top w:val="single" w:sz="4" w:space="0" w:color="auto"/>
              <w:bottom w:val="single" w:sz="4" w:space="0" w:color="auto"/>
            </w:tcBorders>
          </w:tcPr>
          <w:p w14:paraId="2E27D9E3"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49DEB64D" w14:textId="57EF359B"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4677" w:type="dxa"/>
            <w:tcBorders>
              <w:top w:val="single" w:sz="4" w:space="0" w:color="auto"/>
              <w:bottom w:val="single" w:sz="4" w:space="0" w:color="auto"/>
            </w:tcBorders>
            <w:vAlign w:val="center"/>
          </w:tcPr>
          <w:p w14:paraId="000483D7" w14:textId="70E416AA"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キャリアパスに対応した教育研修の体系が明確にされていますか</w:t>
            </w:r>
          </w:p>
        </w:tc>
        <w:tc>
          <w:tcPr>
            <w:tcW w:w="708" w:type="dxa"/>
            <w:tcBorders>
              <w:top w:val="single" w:sz="4" w:space="0" w:color="auto"/>
              <w:bottom w:val="single" w:sz="4" w:space="0" w:color="auto"/>
            </w:tcBorders>
          </w:tcPr>
          <w:p w14:paraId="484276BE"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38D2343D" w14:textId="5C0867A4"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5101" w:type="dxa"/>
            <w:tcBorders>
              <w:top w:val="single" w:sz="4" w:space="0" w:color="auto"/>
              <w:bottom w:val="single" w:sz="4" w:space="0" w:color="auto"/>
            </w:tcBorders>
            <w:vAlign w:val="center"/>
          </w:tcPr>
          <w:p w14:paraId="732AC7FF" w14:textId="1DB91A69" w:rsidR="00DD199F" w:rsidRPr="00F90AAC" w:rsidRDefault="00DD199F" w:rsidP="00DD199F">
            <w:pPr>
              <w:spacing w:line="240" w:lineRule="exact"/>
              <w:rPr>
                <w:rFonts w:ascii="ＭＳ ゴシック" w:eastAsia="ＭＳ ゴシック" w:hAnsi="ＭＳ ゴシック"/>
                <w:sz w:val="18"/>
                <w:szCs w:val="18"/>
              </w:rPr>
            </w:pPr>
            <w:r w:rsidRPr="00C71EC3">
              <w:rPr>
                <w:rFonts w:ascii="ＭＳ ゴシック" w:eastAsia="ＭＳ ゴシック" w:hAnsi="ＭＳ ゴシック" w:hint="eastAsia"/>
                <w:sz w:val="18"/>
                <w:szCs w:val="18"/>
              </w:rPr>
              <w:t>キャリアパスに対応した教育研修</w:t>
            </w:r>
            <w:r>
              <w:rPr>
                <w:rFonts w:ascii="ＭＳ ゴシック" w:eastAsia="ＭＳ ゴシック" w:hAnsi="ＭＳ ゴシック" w:hint="eastAsia"/>
                <w:sz w:val="18"/>
                <w:szCs w:val="18"/>
              </w:rPr>
              <w:t>が、計画的に行われていますか</w:t>
            </w:r>
          </w:p>
        </w:tc>
        <w:tc>
          <w:tcPr>
            <w:tcW w:w="709" w:type="dxa"/>
            <w:tcBorders>
              <w:top w:val="single" w:sz="4" w:space="0" w:color="auto"/>
              <w:bottom w:val="single" w:sz="4" w:space="0" w:color="auto"/>
            </w:tcBorders>
          </w:tcPr>
          <w:p w14:paraId="4B47788C"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0FE876E4" w14:textId="77777777" w:rsidR="00DD199F" w:rsidRPr="00F90AAC" w:rsidRDefault="00DD199F" w:rsidP="00DD199F">
            <w:pPr>
              <w:rPr>
                <w:rFonts w:ascii="ＭＳ ゴシック" w:eastAsia="ＭＳ ゴシック" w:hAnsi="ＭＳ ゴシック"/>
                <w:sz w:val="18"/>
                <w:szCs w:val="18"/>
              </w:rPr>
            </w:pPr>
          </w:p>
        </w:tc>
      </w:tr>
      <w:tr w:rsidR="00DD199F" w14:paraId="062D3522" w14:textId="77777777" w:rsidTr="00F25F99">
        <w:tc>
          <w:tcPr>
            <w:tcW w:w="426" w:type="dxa"/>
            <w:tcBorders>
              <w:top w:val="single" w:sz="4" w:space="0" w:color="auto"/>
              <w:bottom w:val="single" w:sz="4" w:space="0" w:color="auto"/>
            </w:tcBorders>
          </w:tcPr>
          <w:p w14:paraId="49736E59"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6C5D1649" w14:textId="292434DF"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4677" w:type="dxa"/>
            <w:tcBorders>
              <w:top w:val="single" w:sz="4" w:space="0" w:color="auto"/>
              <w:bottom w:val="single" w:sz="4" w:space="0" w:color="auto"/>
            </w:tcBorders>
            <w:vAlign w:val="center"/>
          </w:tcPr>
          <w:p w14:paraId="4A2CD313" w14:textId="14F93D89"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キャリアアップの要件が明示されていますか</w:t>
            </w:r>
          </w:p>
        </w:tc>
        <w:tc>
          <w:tcPr>
            <w:tcW w:w="708" w:type="dxa"/>
            <w:tcBorders>
              <w:top w:val="single" w:sz="4" w:space="0" w:color="auto"/>
              <w:bottom w:val="single" w:sz="4" w:space="0" w:color="auto"/>
            </w:tcBorders>
          </w:tcPr>
          <w:p w14:paraId="34AA50C0"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04E8AF38" w14:textId="60DFCBB1"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⑥</w:t>
            </w:r>
          </w:p>
        </w:tc>
        <w:tc>
          <w:tcPr>
            <w:tcW w:w="5101" w:type="dxa"/>
            <w:tcBorders>
              <w:top w:val="single" w:sz="4" w:space="0" w:color="auto"/>
              <w:bottom w:val="single" w:sz="4" w:space="0" w:color="auto"/>
            </w:tcBorders>
            <w:vAlign w:val="center"/>
          </w:tcPr>
          <w:p w14:paraId="6D96A62C" w14:textId="2EB7FD03" w:rsidR="00DD199F" w:rsidRPr="00F90AAC"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キャリアアップが仕組みとしてしっかり運用されていますか</w:t>
            </w:r>
          </w:p>
        </w:tc>
        <w:tc>
          <w:tcPr>
            <w:tcW w:w="709" w:type="dxa"/>
            <w:tcBorders>
              <w:top w:val="single" w:sz="4" w:space="0" w:color="auto"/>
              <w:bottom w:val="single" w:sz="4" w:space="0" w:color="auto"/>
            </w:tcBorders>
          </w:tcPr>
          <w:p w14:paraId="4771D3FB"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74DE1088" w14:textId="77777777" w:rsidR="00DD199F" w:rsidRPr="00F90AAC" w:rsidRDefault="00DD199F" w:rsidP="00DD199F">
            <w:pPr>
              <w:rPr>
                <w:rFonts w:ascii="ＭＳ ゴシック" w:eastAsia="ＭＳ ゴシック" w:hAnsi="ＭＳ ゴシック"/>
                <w:sz w:val="18"/>
                <w:szCs w:val="18"/>
              </w:rPr>
            </w:pPr>
          </w:p>
        </w:tc>
      </w:tr>
      <w:tr w:rsidR="00DD199F" w14:paraId="73B89D39" w14:textId="77777777" w:rsidTr="00F25F99">
        <w:tc>
          <w:tcPr>
            <w:tcW w:w="426" w:type="dxa"/>
            <w:tcBorders>
              <w:top w:val="single" w:sz="4" w:space="0" w:color="auto"/>
              <w:bottom w:val="single" w:sz="4" w:space="0" w:color="auto"/>
            </w:tcBorders>
          </w:tcPr>
          <w:p w14:paraId="1472848E"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08540193" w14:textId="0F5D591A" w:rsidR="00DD199F" w:rsidRPr="00D22CD5"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⑦</w:t>
            </w:r>
          </w:p>
        </w:tc>
        <w:tc>
          <w:tcPr>
            <w:tcW w:w="4677" w:type="dxa"/>
            <w:tcBorders>
              <w:top w:val="single" w:sz="4" w:space="0" w:color="auto"/>
              <w:bottom w:val="single" w:sz="4" w:space="0" w:color="auto"/>
            </w:tcBorders>
            <w:vAlign w:val="center"/>
          </w:tcPr>
          <w:p w14:paraId="19CD0A8B" w14:textId="7F8E0DEA"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人事評価制度や給与制度と連動していますか</w:t>
            </w:r>
          </w:p>
        </w:tc>
        <w:tc>
          <w:tcPr>
            <w:tcW w:w="708" w:type="dxa"/>
            <w:tcBorders>
              <w:top w:val="single" w:sz="4" w:space="0" w:color="auto"/>
              <w:bottom w:val="single" w:sz="4" w:space="0" w:color="auto"/>
            </w:tcBorders>
          </w:tcPr>
          <w:p w14:paraId="6A1A3B6E"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0B66C900" w14:textId="78B54A2A" w:rsidR="00DD199F" w:rsidRPr="00F90AAC"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⑦</w:t>
            </w:r>
          </w:p>
        </w:tc>
        <w:tc>
          <w:tcPr>
            <w:tcW w:w="5101" w:type="dxa"/>
            <w:tcBorders>
              <w:top w:val="single" w:sz="4" w:space="0" w:color="auto"/>
              <w:bottom w:val="single" w:sz="4" w:space="0" w:color="auto"/>
            </w:tcBorders>
            <w:vAlign w:val="center"/>
          </w:tcPr>
          <w:p w14:paraId="0139B6E8" w14:textId="3C6B3643" w:rsidR="00DD199F" w:rsidRPr="00F90AAC"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人事評価や給与制度との連動は実現していますか</w:t>
            </w:r>
          </w:p>
        </w:tc>
        <w:tc>
          <w:tcPr>
            <w:tcW w:w="709" w:type="dxa"/>
            <w:tcBorders>
              <w:top w:val="single" w:sz="4" w:space="0" w:color="auto"/>
              <w:bottom w:val="single" w:sz="4" w:space="0" w:color="auto"/>
            </w:tcBorders>
          </w:tcPr>
          <w:p w14:paraId="1E2A94B6"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6297C6F5" w14:textId="77777777" w:rsidR="00DD199F" w:rsidRPr="00F90AAC" w:rsidRDefault="00DD199F" w:rsidP="00DD199F">
            <w:pPr>
              <w:rPr>
                <w:rFonts w:ascii="ＭＳ ゴシック" w:eastAsia="ＭＳ ゴシック" w:hAnsi="ＭＳ ゴシック"/>
                <w:sz w:val="18"/>
                <w:szCs w:val="18"/>
              </w:rPr>
            </w:pPr>
          </w:p>
        </w:tc>
      </w:tr>
      <w:tr w:rsidR="00DD199F" w14:paraId="3CD31E9D" w14:textId="77777777" w:rsidTr="00F25F99">
        <w:tc>
          <w:tcPr>
            <w:tcW w:w="426" w:type="dxa"/>
            <w:tcBorders>
              <w:top w:val="single" w:sz="12" w:space="0" w:color="auto"/>
              <w:bottom w:val="single" w:sz="12" w:space="0" w:color="auto"/>
            </w:tcBorders>
            <w:shd w:val="clear" w:color="auto" w:fill="DEEAF6" w:themeFill="accent5" w:themeFillTint="33"/>
            <w:vAlign w:val="center"/>
          </w:tcPr>
          <w:p w14:paraId="39543E7C" w14:textId="41AFFDD3" w:rsidR="00DD199F" w:rsidRDefault="00F25F99" w:rsidP="00DD199F">
            <w:pPr>
              <w:jc w:val="center"/>
              <w:rPr>
                <w:rFonts w:ascii="ＭＳ ゴシック" w:eastAsia="ＭＳ ゴシック" w:hAnsi="ＭＳ ゴシック"/>
              </w:rPr>
            </w:pPr>
            <w:r>
              <w:rPr>
                <w:rFonts w:ascii="ＭＳ ゴシック" w:eastAsia="ＭＳ ゴシック" w:hAnsi="ＭＳ ゴシック" w:hint="eastAsia"/>
              </w:rPr>
              <w:t>７</w:t>
            </w:r>
          </w:p>
        </w:tc>
        <w:tc>
          <w:tcPr>
            <w:tcW w:w="5103" w:type="dxa"/>
            <w:gridSpan w:val="2"/>
            <w:tcBorders>
              <w:top w:val="single" w:sz="12" w:space="0" w:color="auto"/>
              <w:bottom w:val="single" w:sz="12" w:space="0" w:color="auto"/>
            </w:tcBorders>
            <w:shd w:val="clear" w:color="auto" w:fill="DEEAF6" w:themeFill="accent5" w:themeFillTint="33"/>
            <w:vAlign w:val="center"/>
          </w:tcPr>
          <w:p w14:paraId="17C42F89" w14:textId="24B3C738"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業務改善を積極的に行っていますか（</w:t>
            </w:r>
            <w:r w:rsidRPr="006E4515">
              <w:rPr>
                <w:rFonts w:ascii="ＭＳ ゴシック" w:eastAsia="ＭＳ ゴシック" w:hAnsi="ＭＳ ゴシック"/>
                <w:sz w:val="18"/>
                <w:szCs w:val="18"/>
              </w:rPr>
              <w:t>ビジネスの世界</w:t>
            </w:r>
            <w:r>
              <w:rPr>
                <w:rFonts w:ascii="ＭＳ ゴシック" w:eastAsia="ＭＳ ゴシック" w:hAnsi="ＭＳ ゴシック" w:hint="eastAsia"/>
                <w:sz w:val="18"/>
                <w:szCs w:val="18"/>
              </w:rPr>
              <w:t>における</w:t>
            </w:r>
            <w:r w:rsidRPr="006E4515">
              <w:rPr>
                <w:rFonts w:ascii="ＭＳ ゴシック" w:eastAsia="ＭＳ ゴシック" w:hAnsi="ＭＳ ゴシック"/>
                <w:sz w:val="18"/>
                <w:szCs w:val="18"/>
              </w:rPr>
              <w:t>愚か者の定義</w:t>
            </w:r>
            <w:r>
              <w:rPr>
                <w:rFonts w:ascii="ＭＳ ゴシック" w:eastAsia="ＭＳ ゴシック" w:hAnsi="ＭＳ ゴシック" w:hint="eastAsia"/>
                <w:sz w:val="18"/>
                <w:szCs w:val="18"/>
              </w:rPr>
              <w:t>とは</w:t>
            </w:r>
            <w:r w:rsidRPr="006E4515">
              <w:rPr>
                <w:rFonts w:ascii="ＭＳ ゴシック" w:eastAsia="ＭＳ ゴシック" w:hAnsi="ＭＳ ゴシック"/>
                <w:sz w:val="18"/>
                <w:szCs w:val="18"/>
              </w:rPr>
              <w:t>「</w:t>
            </w:r>
            <w:r w:rsidRPr="006E4515">
              <w:rPr>
                <w:rFonts w:ascii="ＭＳ ゴシック" w:eastAsia="ＭＳ ゴシック" w:hAnsi="ＭＳ ゴシック"/>
                <w:b/>
                <w:sz w:val="18"/>
                <w:szCs w:val="18"/>
              </w:rPr>
              <w:t>同じことを、同じ方法で、毎日毎日繰り返しながら、違う結果を期待する人</w:t>
            </w:r>
            <w:r w:rsidRPr="006E4515">
              <w:rPr>
                <w:rFonts w:ascii="ＭＳ ゴシック" w:eastAsia="ＭＳ ゴシック" w:hAnsi="ＭＳ ゴシック"/>
                <w:sz w:val="18"/>
                <w:szCs w:val="18"/>
              </w:rPr>
              <w:t>」</w:t>
            </w:r>
            <w:r>
              <w:rPr>
                <w:rFonts w:ascii="ＭＳ ゴシック" w:eastAsia="ＭＳ ゴシック" w:hAnsi="ＭＳ ゴシック" w:hint="eastAsia"/>
                <w:sz w:val="18"/>
                <w:szCs w:val="18"/>
              </w:rPr>
              <w:t>）</w:t>
            </w:r>
          </w:p>
        </w:tc>
        <w:tc>
          <w:tcPr>
            <w:tcW w:w="708" w:type="dxa"/>
            <w:tcBorders>
              <w:top w:val="single" w:sz="12" w:space="0" w:color="auto"/>
              <w:bottom w:val="single" w:sz="12" w:space="0" w:color="auto"/>
            </w:tcBorders>
            <w:shd w:val="clear" w:color="auto" w:fill="DEEAF6" w:themeFill="accent5" w:themeFillTint="33"/>
          </w:tcPr>
          <w:p w14:paraId="5C605523"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12" w:space="0" w:color="auto"/>
            </w:tcBorders>
            <w:shd w:val="clear" w:color="auto" w:fill="DEEAF6" w:themeFill="accent5" w:themeFillTint="33"/>
            <w:vAlign w:val="center"/>
          </w:tcPr>
          <w:p w14:paraId="76AF0CA8" w14:textId="5502F37E" w:rsidR="00DD199F" w:rsidRPr="006E4515" w:rsidRDefault="00F25F99" w:rsidP="00DD199F">
            <w:pPr>
              <w:jc w:val="center"/>
              <w:rPr>
                <w:rFonts w:ascii="ＭＳ ゴシック" w:eastAsia="ＭＳ ゴシック" w:hAnsi="ＭＳ ゴシック"/>
                <w:szCs w:val="21"/>
              </w:rPr>
            </w:pPr>
            <w:r>
              <w:rPr>
                <w:rFonts w:ascii="ＭＳ ゴシック" w:eastAsia="ＭＳ ゴシック" w:hAnsi="ＭＳ ゴシック" w:hint="eastAsia"/>
                <w:szCs w:val="21"/>
              </w:rPr>
              <w:t>７</w:t>
            </w:r>
          </w:p>
        </w:tc>
        <w:tc>
          <w:tcPr>
            <w:tcW w:w="5101" w:type="dxa"/>
            <w:tcBorders>
              <w:top w:val="single" w:sz="12" w:space="0" w:color="auto"/>
              <w:bottom w:val="single" w:sz="12" w:space="0" w:color="auto"/>
            </w:tcBorders>
            <w:shd w:val="clear" w:color="auto" w:fill="DEEAF6" w:themeFill="accent5" w:themeFillTint="33"/>
            <w:vAlign w:val="center"/>
          </w:tcPr>
          <w:p w14:paraId="34858D48" w14:textId="4D53C1E1"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業務改善が具体的な成果となって現れていますか</w:t>
            </w:r>
          </w:p>
        </w:tc>
        <w:tc>
          <w:tcPr>
            <w:tcW w:w="709" w:type="dxa"/>
            <w:tcBorders>
              <w:top w:val="single" w:sz="12" w:space="0" w:color="auto"/>
              <w:bottom w:val="single" w:sz="12" w:space="0" w:color="auto"/>
            </w:tcBorders>
            <w:shd w:val="clear" w:color="auto" w:fill="DEEAF6" w:themeFill="accent5" w:themeFillTint="33"/>
          </w:tcPr>
          <w:p w14:paraId="0289CD90"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12" w:space="0" w:color="auto"/>
            </w:tcBorders>
            <w:shd w:val="clear" w:color="auto" w:fill="DEEAF6" w:themeFill="accent5" w:themeFillTint="33"/>
          </w:tcPr>
          <w:p w14:paraId="7B9FCEF2" w14:textId="77777777" w:rsidR="00DD199F" w:rsidRPr="00F90AAC" w:rsidRDefault="00DD199F" w:rsidP="00DD199F">
            <w:pPr>
              <w:rPr>
                <w:rFonts w:ascii="ＭＳ ゴシック" w:eastAsia="ＭＳ ゴシック" w:hAnsi="ＭＳ ゴシック"/>
                <w:sz w:val="18"/>
                <w:szCs w:val="18"/>
              </w:rPr>
            </w:pPr>
          </w:p>
        </w:tc>
      </w:tr>
      <w:tr w:rsidR="00DD199F" w14:paraId="0D32625D" w14:textId="77777777" w:rsidTr="00F25F99">
        <w:tc>
          <w:tcPr>
            <w:tcW w:w="426" w:type="dxa"/>
            <w:tcBorders>
              <w:top w:val="single" w:sz="12" w:space="0" w:color="auto"/>
              <w:bottom w:val="single" w:sz="4" w:space="0" w:color="auto"/>
            </w:tcBorders>
          </w:tcPr>
          <w:p w14:paraId="4A49F506" w14:textId="77777777" w:rsidR="00DD199F" w:rsidRDefault="00DD199F" w:rsidP="00DD199F">
            <w:pPr>
              <w:rPr>
                <w:rFonts w:ascii="ＭＳ ゴシック" w:eastAsia="ＭＳ ゴシック" w:hAnsi="ＭＳ ゴシック"/>
              </w:rPr>
            </w:pPr>
          </w:p>
        </w:tc>
        <w:tc>
          <w:tcPr>
            <w:tcW w:w="426" w:type="dxa"/>
            <w:tcBorders>
              <w:top w:val="single" w:sz="12" w:space="0" w:color="auto"/>
              <w:bottom w:val="single" w:sz="4" w:space="0" w:color="auto"/>
            </w:tcBorders>
          </w:tcPr>
          <w:p w14:paraId="1249C751" w14:textId="11D0BEF7"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4677" w:type="dxa"/>
            <w:tcBorders>
              <w:top w:val="single" w:sz="12" w:space="0" w:color="auto"/>
              <w:bottom w:val="single" w:sz="4" w:space="0" w:color="auto"/>
            </w:tcBorders>
            <w:vAlign w:val="center"/>
          </w:tcPr>
          <w:p w14:paraId="337023A0" w14:textId="0CAD9FF6"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園として、業務の質的向上を図る取り組みを積極的に行っていますか</w:t>
            </w:r>
          </w:p>
        </w:tc>
        <w:tc>
          <w:tcPr>
            <w:tcW w:w="708" w:type="dxa"/>
            <w:tcBorders>
              <w:top w:val="single" w:sz="12" w:space="0" w:color="auto"/>
              <w:bottom w:val="single" w:sz="4" w:space="0" w:color="auto"/>
            </w:tcBorders>
          </w:tcPr>
          <w:p w14:paraId="7013899D"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4" w:space="0" w:color="auto"/>
            </w:tcBorders>
          </w:tcPr>
          <w:p w14:paraId="389339BB" w14:textId="199EDA0F"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5101" w:type="dxa"/>
            <w:tcBorders>
              <w:top w:val="single" w:sz="12" w:space="0" w:color="auto"/>
              <w:bottom w:val="single" w:sz="4" w:space="0" w:color="auto"/>
            </w:tcBorders>
          </w:tcPr>
          <w:p w14:paraId="031A91C8" w14:textId="325128CD"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ある程度の予算を確保し、取り組んでいますか</w:t>
            </w:r>
          </w:p>
        </w:tc>
        <w:tc>
          <w:tcPr>
            <w:tcW w:w="709" w:type="dxa"/>
            <w:tcBorders>
              <w:top w:val="single" w:sz="12" w:space="0" w:color="auto"/>
              <w:bottom w:val="single" w:sz="4" w:space="0" w:color="auto"/>
            </w:tcBorders>
          </w:tcPr>
          <w:p w14:paraId="2D5746C7"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4" w:space="0" w:color="auto"/>
            </w:tcBorders>
          </w:tcPr>
          <w:p w14:paraId="0842FEB7" w14:textId="77777777" w:rsidR="00DD199F" w:rsidRPr="00F90AAC" w:rsidRDefault="00DD199F" w:rsidP="00DD199F">
            <w:pPr>
              <w:rPr>
                <w:rFonts w:ascii="ＭＳ ゴシック" w:eastAsia="ＭＳ ゴシック" w:hAnsi="ＭＳ ゴシック"/>
                <w:sz w:val="18"/>
                <w:szCs w:val="18"/>
              </w:rPr>
            </w:pPr>
          </w:p>
        </w:tc>
      </w:tr>
      <w:tr w:rsidR="00DD199F" w14:paraId="4E069408" w14:textId="77777777" w:rsidTr="00F25F99">
        <w:tc>
          <w:tcPr>
            <w:tcW w:w="426" w:type="dxa"/>
            <w:tcBorders>
              <w:top w:val="single" w:sz="4" w:space="0" w:color="auto"/>
              <w:bottom w:val="single" w:sz="4" w:space="0" w:color="auto"/>
            </w:tcBorders>
          </w:tcPr>
          <w:p w14:paraId="0DA344AB"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4B8E098B" w14:textId="5ADC3F1A" w:rsidR="00DD199F" w:rsidRPr="006E4515"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4677" w:type="dxa"/>
            <w:tcBorders>
              <w:top w:val="single" w:sz="4" w:space="0" w:color="auto"/>
              <w:bottom w:val="single" w:sz="4" w:space="0" w:color="auto"/>
            </w:tcBorders>
            <w:vAlign w:val="center"/>
          </w:tcPr>
          <w:p w14:paraId="231106E5" w14:textId="1FEBE8F6"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園として、業務の効率化（量的側面・職員の負担軽減</w:t>
            </w:r>
            <w:r w:rsidR="001A0AA9">
              <w:rPr>
                <w:rFonts w:ascii="ＭＳ ゴシック" w:eastAsia="ＭＳ ゴシック" w:hAnsi="ＭＳ ゴシック" w:hint="eastAsia"/>
                <w:sz w:val="18"/>
                <w:szCs w:val="18"/>
              </w:rPr>
              <w:t>・働き方改革</w:t>
            </w:r>
            <w:r>
              <w:rPr>
                <w:rFonts w:ascii="ＭＳ ゴシック" w:eastAsia="ＭＳ ゴシック" w:hAnsi="ＭＳ ゴシック" w:hint="eastAsia"/>
                <w:sz w:val="18"/>
                <w:szCs w:val="18"/>
              </w:rPr>
              <w:t>）に取り組んでいますか</w:t>
            </w:r>
          </w:p>
        </w:tc>
        <w:tc>
          <w:tcPr>
            <w:tcW w:w="708" w:type="dxa"/>
            <w:tcBorders>
              <w:top w:val="single" w:sz="4" w:space="0" w:color="auto"/>
              <w:bottom w:val="single" w:sz="4" w:space="0" w:color="auto"/>
            </w:tcBorders>
          </w:tcPr>
          <w:p w14:paraId="5F423A29"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0ABE0EDD" w14:textId="0E9FA0E6"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5101" w:type="dxa"/>
            <w:tcBorders>
              <w:top w:val="single" w:sz="4" w:space="0" w:color="auto"/>
              <w:bottom w:val="single" w:sz="4" w:space="0" w:color="auto"/>
            </w:tcBorders>
          </w:tcPr>
          <w:p w14:paraId="384CF134" w14:textId="40B94C81" w:rsidR="00DD199F" w:rsidRDefault="00DD199F" w:rsidP="00DD199F">
            <w:pPr>
              <w:rPr>
                <w:rFonts w:ascii="ＭＳ ゴシック" w:eastAsia="ＭＳ ゴシック" w:hAnsi="ＭＳ ゴシック"/>
                <w:sz w:val="18"/>
                <w:szCs w:val="18"/>
              </w:rPr>
            </w:pPr>
            <w:r w:rsidRPr="006E4515">
              <w:rPr>
                <w:rFonts w:ascii="ＭＳ ゴシック" w:eastAsia="ＭＳ ゴシック" w:hAnsi="ＭＳ ゴシック" w:hint="eastAsia"/>
                <w:sz w:val="18"/>
                <w:szCs w:val="18"/>
              </w:rPr>
              <w:t>ある程度の予算を確保し、取り組んでい</w:t>
            </w:r>
            <w:r>
              <w:rPr>
                <w:rFonts w:ascii="ＭＳ ゴシック" w:eastAsia="ＭＳ ゴシック" w:hAnsi="ＭＳ ゴシック" w:hint="eastAsia"/>
                <w:sz w:val="18"/>
                <w:szCs w:val="18"/>
              </w:rPr>
              <w:t>ます</w:t>
            </w:r>
            <w:r w:rsidRPr="006E4515">
              <w:rPr>
                <w:rFonts w:ascii="ＭＳ ゴシック" w:eastAsia="ＭＳ ゴシック" w:hAnsi="ＭＳ ゴシック" w:hint="eastAsia"/>
                <w:sz w:val="18"/>
                <w:szCs w:val="18"/>
              </w:rPr>
              <w:t>か</w:t>
            </w:r>
          </w:p>
        </w:tc>
        <w:tc>
          <w:tcPr>
            <w:tcW w:w="709" w:type="dxa"/>
            <w:tcBorders>
              <w:top w:val="single" w:sz="4" w:space="0" w:color="auto"/>
              <w:bottom w:val="single" w:sz="4" w:space="0" w:color="auto"/>
            </w:tcBorders>
          </w:tcPr>
          <w:p w14:paraId="7ACE2537"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51769A34" w14:textId="77777777" w:rsidR="00DD199F" w:rsidRPr="00F90AAC" w:rsidRDefault="00DD199F" w:rsidP="00DD199F">
            <w:pPr>
              <w:rPr>
                <w:rFonts w:ascii="ＭＳ ゴシック" w:eastAsia="ＭＳ ゴシック" w:hAnsi="ＭＳ ゴシック"/>
                <w:sz w:val="18"/>
                <w:szCs w:val="18"/>
              </w:rPr>
            </w:pPr>
          </w:p>
        </w:tc>
      </w:tr>
      <w:tr w:rsidR="00DD199F" w14:paraId="57BB5180" w14:textId="77777777" w:rsidTr="00F25F99">
        <w:tc>
          <w:tcPr>
            <w:tcW w:w="426" w:type="dxa"/>
            <w:tcBorders>
              <w:top w:val="single" w:sz="4" w:space="0" w:color="auto"/>
              <w:bottom w:val="single" w:sz="12" w:space="0" w:color="auto"/>
            </w:tcBorders>
          </w:tcPr>
          <w:p w14:paraId="50AD6E16"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12" w:space="0" w:color="auto"/>
            </w:tcBorders>
          </w:tcPr>
          <w:p w14:paraId="28653396" w14:textId="52E84DF1" w:rsidR="00DD199F" w:rsidRDefault="001A0AA9"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4677" w:type="dxa"/>
            <w:tcBorders>
              <w:top w:val="single" w:sz="4" w:space="0" w:color="auto"/>
              <w:bottom w:val="single" w:sz="12" w:space="0" w:color="auto"/>
            </w:tcBorders>
            <w:vAlign w:val="center"/>
          </w:tcPr>
          <w:p w14:paraId="4D78C30E" w14:textId="29AB4832"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一定水準の業務品質を保障すると共に、効率のよい業務の進め方を標準化していますか</w:t>
            </w:r>
          </w:p>
        </w:tc>
        <w:tc>
          <w:tcPr>
            <w:tcW w:w="708" w:type="dxa"/>
            <w:tcBorders>
              <w:top w:val="single" w:sz="4" w:space="0" w:color="auto"/>
              <w:bottom w:val="single" w:sz="12" w:space="0" w:color="auto"/>
            </w:tcBorders>
          </w:tcPr>
          <w:p w14:paraId="2CDFC774"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12" w:space="0" w:color="auto"/>
            </w:tcBorders>
          </w:tcPr>
          <w:p w14:paraId="1FF37F0A" w14:textId="351F6D5D"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5101" w:type="dxa"/>
            <w:tcBorders>
              <w:top w:val="single" w:sz="4" w:space="0" w:color="auto"/>
              <w:bottom w:val="single" w:sz="12" w:space="0" w:color="auto"/>
            </w:tcBorders>
          </w:tcPr>
          <w:p w14:paraId="5B5D6A90" w14:textId="108EE489"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同じ法人の他園や担当者によって質や効率にバラツキが生じていませんか</w:t>
            </w:r>
          </w:p>
        </w:tc>
        <w:tc>
          <w:tcPr>
            <w:tcW w:w="709" w:type="dxa"/>
            <w:tcBorders>
              <w:top w:val="single" w:sz="4" w:space="0" w:color="auto"/>
              <w:bottom w:val="single" w:sz="12" w:space="0" w:color="auto"/>
            </w:tcBorders>
          </w:tcPr>
          <w:p w14:paraId="29CDFE8A"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12" w:space="0" w:color="auto"/>
            </w:tcBorders>
          </w:tcPr>
          <w:p w14:paraId="5EAAC102" w14:textId="77777777" w:rsidR="00DD199F" w:rsidRPr="00F90AAC" w:rsidRDefault="00DD199F" w:rsidP="00DD199F">
            <w:pPr>
              <w:rPr>
                <w:rFonts w:ascii="ＭＳ ゴシック" w:eastAsia="ＭＳ ゴシック" w:hAnsi="ＭＳ ゴシック"/>
                <w:sz w:val="18"/>
                <w:szCs w:val="18"/>
              </w:rPr>
            </w:pPr>
          </w:p>
        </w:tc>
      </w:tr>
      <w:tr w:rsidR="00DD199F" w14:paraId="78A6AC75" w14:textId="77777777" w:rsidTr="00F25F99">
        <w:tc>
          <w:tcPr>
            <w:tcW w:w="426" w:type="dxa"/>
            <w:tcBorders>
              <w:top w:val="single" w:sz="4" w:space="0" w:color="auto"/>
              <w:bottom w:val="single" w:sz="12" w:space="0" w:color="auto"/>
            </w:tcBorders>
            <w:shd w:val="clear" w:color="auto" w:fill="DEEAF6" w:themeFill="accent5" w:themeFillTint="33"/>
          </w:tcPr>
          <w:p w14:paraId="5A85ADAC" w14:textId="61393C94" w:rsidR="00DD199F" w:rsidRDefault="00F25F99" w:rsidP="00DD199F">
            <w:pPr>
              <w:rPr>
                <w:rFonts w:ascii="ＭＳ ゴシック" w:eastAsia="ＭＳ ゴシック" w:hAnsi="ＭＳ ゴシック"/>
              </w:rPr>
            </w:pPr>
            <w:r>
              <w:rPr>
                <w:rFonts w:ascii="ＭＳ ゴシック" w:eastAsia="ＭＳ ゴシック" w:hAnsi="ＭＳ ゴシック" w:hint="eastAsia"/>
              </w:rPr>
              <w:t>８</w:t>
            </w:r>
          </w:p>
        </w:tc>
        <w:tc>
          <w:tcPr>
            <w:tcW w:w="5103" w:type="dxa"/>
            <w:gridSpan w:val="2"/>
            <w:tcBorders>
              <w:top w:val="single" w:sz="4" w:space="0" w:color="auto"/>
              <w:bottom w:val="single" w:sz="12" w:space="0" w:color="auto"/>
            </w:tcBorders>
            <w:shd w:val="clear" w:color="auto" w:fill="DEEAF6" w:themeFill="accent5" w:themeFillTint="33"/>
            <w:vAlign w:val="center"/>
          </w:tcPr>
          <w:p w14:paraId="0C63C1BF" w14:textId="7D0F7338"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保護者の満足度向上に向けた取組が行われていますか</w:t>
            </w:r>
          </w:p>
        </w:tc>
        <w:tc>
          <w:tcPr>
            <w:tcW w:w="708" w:type="dxa"/>
            <w:tcBorders>
              <w:top w:val="single" w:sz="4" w:space="0" w:color="auto"/>
              <w:bottom w:val="single" w:sz="12" w:space="0" w:color="auto"/>
            </w:tcBorders>
            <w:shd w:val="clear" w:color="auto" w:fill="DEEAF6" w:themeFill="accent5" w:themeFillTint="33"/>
          </w:tcPr>
          <w:p w14:paraId="6A0C8238"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12" w:space="0" w:color="auto"/>
            </w:tcBorders>
            <w:shd w:val="clear" w:color="auto" w:fill="DEEAF6" w:themeFill="accent5" w:themeFillTint="33"/>
          </w:tcPr>
          <w:p w14:paraId="7CEC8345" w14:textId="07C73498" w:rsidR="00DD199F" w:rsidRPr="00272493" w:rsidRDefault="00F25F99" w:rsidP="00DD199F">
            <w:pPr>
              <w:jc w:val="center"/>
              <w:rPr>
                <w:rFonts w:ascii="ＭＳ ゴシック" w:eastAsia="ＭＳ ゴシック" w:hAnsi="ＭＳ ゴシック"/>
                <w:szCs w:val="21"/>
              </w:rPr>
            </w:pPr>
            <w:r>
              <w:rPr>
                <w:rFonts w:ascii="ＭＳ ゴシック" w:eastAsia="ＭＳ ゴシック" w:hAnsi="ＭＳ ゴシック" w:hint="eastAsia"/>
                <w:szCs w:val="21"/>
              </w:rPr>
              <w:t>８</w:t>
            </w:r>
          </w:p>
        </w:tc>
        <w:tc>
          <w:tcPr>
            <w:tcW w:w="5101" w:type="dxa"/>
            <w:tcBorders>
              <w:top w:val="single" w:sz="4" w:space="0" w:color="auto"/>
              <w:bottom w:val="single" w:sz="12" w:space="0" w:color="auto"/>
            </w:tcBorders>
            <w:shd w:val="clear" w:color="auto" w:fill="DEEAF6" w:themeFill="accent5" w:themeFillTint="33"/>
          </w:tcPr>
          <w:p w14:paraId="1874E19C" w14:textId="04121AF1" w:rsidR="00DD199F" w:rsidRPr="006E4515"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保護者の満足度向上に向けた取組が成果となって現れていますか</w:t>
            </w:r>
          </w:p>
        </w:tc>
        <w:tc>
          <w:tcPr>
            <w:tcW w:w="709" w:type="dxa"/>
            <w:tcBorders>
              <w:top w:val="single" w:sz="4" w:space="0" w:color="auto"/>
              <w:bottom w:val="single" w:sz="12" w:space="0" w:color="auto"/>
            </w:tcBorders>
            <w:shd w:val="clear" w:color="auto" w:fill="DEEAF6" w:themeFill="accent5" w:themeFillTint="33"/>
          </w:tcPr>
          <w:p w14:paraId="56FFD4BE"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12" w:space="0" w:color="auto"/>
            </w:tcBorders>
            <w:shd w:val="clear" w:color="auto" w:fill="DEEAF6" w:themeFill="accent5" w:themeFillTint="33"/>
          </w:tcPr>
          <w:p w14:paraId="2F916A45" w14:textId="77777777" w:rsidR="00DD199F" w:rsidRPr="00F90AAC" w:rsidRDefault="00DD199F" w:rsidP="00DD199F">
            <w:pPr>
              <w:rPr>
                <w:rFonts w:ascii="ＭＳ ゴシック" w:eastAsia="ＭＳ ゴシック" w:hAnsi="ＭＳ ゴシック"/>
                <w:sz w:val="18"/>
                <w:szCs w:val="18"/>
              </w:rPr>
            </w:pPr>
          </w:p>
        </w:tc>
      </w:tr>
      <w:tr w:rsidR="00DD199F" w14:paraId="4BB86F47" w14:textId="77777777" w:rsidTr="00F25F99">
        <w:tc>
          <w:tcPr>
            <w:tcW w:w="426" w:type="dxa"/>
            <w:tcBorders>
              <w:top w:val="single" w:sz="12" w:space="0" w:color="auto"/>
              <w:bottom w:val="single" w:sz="4" w:space="0" w:color="auto"/>
            </w:tcBorders>
          </w:tcPr>
          <w:p w14:paraId="5D8B1F3B" w14:textId="77777777" w:rsidR="00DD199F" w:rsidRDefault="00DD199F" w:rsidP="00DD199F">
            <w:pPr>
              <w:rPr>
                <w:rFonts w:ascii="ＭＳ ゴシック" w:eastAsia="ＭＳ ゴシック" w:hAnsi="ＭＳ ゴシック"/>
              </w:rPr>
            </w:pPr>
          </w:p>
        </w:tc>
        <w:tc>
          <w:tcPr>
            <w:tcW w:w="426" w:type="dxa"/>
            <w:tcBorders>
              <w:top w:val="single" w:sz="12" w:space="0" w:color="auto"/>
              <w:bottom w:val="single" w:sz="4" w:space="0" w:color="auto"/>
            </w:tcBorders>
          </w:tcPr>
          <w:p w14:paraId="3D3A0D39" w14:textId="17CEA3E7"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4677" w:type="dxa"/>
            <w:tcBorders>
              <w:top w:val="single" w:sz="12" w:space="0" w:color="auto"/>
              <w:bottom w:val="single" w:sz="4" w:space="0" w:color="auto"/>
            </w:tcBorders>
            <w:vAlign w:val="center"/>
          </w:tcPr>
          <w:p w14:paraId="771A2808" w14:textId="3EA51F1F"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保護者の満足度を調査する仕組みがありますか</w:t>
            </w:r>
          </w:p>
        </w:tc>
        <w:tc>
          <w:tcPr>
            <w:tcW w:w="708" w:type="dxa"/>
            <w:tcBorders>
              <w:top w:val="single" w:sz="12" w:space="0" w:color="auto"/>
              <w:bottom w:val="single" w:sz="4" w:space="0" w:color="auto"/>
            </w:tcBorders>
          </w:tcPr>
          <w:p w14:paraId="417EC36D"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12" w:space="0" w:color="auto"/>
              <w:bottom w:val="single" w:sz="4" w:space="0" w:color="auto"/>
            </w:tcBorders>
          </w:tcPr>
          <w:p w14:paraId="371C04A4" w14:textId="24E6C4D9"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①</w:t>
            </w:r>
          </w:p>
        </w:tc>
        <w:tc>
          <w:tcPr>
            <w:tcW w:w="5101" w:type="dxa"/>
            <w:tcBorders>
              <w:top w:val="single" w:sz="12" w:space="0" w:color="auto"/>
              <w:bottom w:val="single" w:sz="4" w:space="0" w:color="auto"/>
            </w:tcBorders>
          </w:tcPr>
          <w:p w14:paraId="48EACB77" w14:textId="4193B15A" w:rsidR="00DD199F" w:rsidRPr="006E4515"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左の仕組みが保護者満足度向上に役立っていますか</w:t>
            </w:r>
          </w:p>
        </w:tc>
        <w:tc>
          <w:tcPr>
            <w:tcW w:w="709" w:type="dxa"/>
            <w:tcBorders>
              <w:top w:val="single" w:sz="12" w:space="0" w:color="auto"/>
              <w:bottom w:val="single" w:sz="4" w:space="0" w:color="auto"/>
            </w:tcBorders>
          </w:tcPr>
          <w:p w14:paraId="728C5D6F"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12" w:space="0" w:color="auto"/>
              <w:bottom w:val="single" w:sz="4" w:space="0" w:color="auto"/>
            </w:tcBorders>
          </w:tcPr>
          <w:p w14:paraId="0DE956ED" w14:textId="77777777" w:rsidR="00DD199F" w:rsidRPr="00F90AAC" w:rsidRDefault="00DD199F" w:rsidP="00DD199F">
            <w:pPr>
              <w:rPr>
                <w:rFonts w:ascii="ＭＳ ゴシック" w:eastAsia="ＭＳ ゴシック" w:hAnsi="ＭＳ ゴシック"/>
                <w:sz w:val="18"/>
                <w:szCs w:val="18"/>
              </w:rPr>
            </w:pPr>
          </w:p>
        </w:tc>
      </w:tr>
      <w:tr w:rsidR="00DD199F" w14:paraId="59B89869" w14:textId="77777777" w:rsidTr="00F25F99">
        <w:tc>
          <w:tcPr>
            <w:tcW w:w="426" w:type="dxa"/>
            <w:tcBorders>
              <w:top w:val="single" w:sz="4" w:space="0" w:color="auto"/>
              <w:bottom w:val="single" w:sz="4" w:space="0" w:color="auto"/>
            </w:tcBorders>
          </w:tcPr>
          <w:p w14:paraId="1A943E00"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441B531A" w14:textId="592A64F4" w:rsidR="00DD199F"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4677" w:type="dxa"/>
            <w:tcBorders>
              <w:top w:val="single" w:sz="4" w:space="0" w:color="auto"/>
              <w:bottom w:val="single" w:sz="4" w:space="0" w:color="auto"/>
            </w:tcBorders>
            <w:vAlign w:val="center"/>
          </w:tcPr>
          <w:p w14:paraId="674FE2C3" w14:textId="4800CFE6"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現場で保護者と直に接している職員の声を経営に反映させる組織的な仕組みがありますか</w:t>
            </w:r>
          </w:p>
        </w:tc>
        <w:tc>
          <w:tcPr>
            <w:tcW w:w="708" w:type="dxa"/>
            <w:tcBorders>
              <w:top w:val="single" w:sz="4" w:space="0" w:color="auto"/>
              <w:bottom w:val="single" w:sz="4" w:space="0" w:color="auto"/>
            </w:tcBorders>
          </w:tcPr>
          <w:p w14:paraId="7EBB3644"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6F1DD054" w14:textId="6482FC96"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p>
        </w:tc>
        <w:tc>
          <w:tcPr>
            <w:tcW w:w="5101" w:type="dxa"/>
            <w:tcBorders>
              <w:top w:val="single" w:sz="4" w:space="0" w:color="auto"/>
              <w:bottom w:val="single" w:sz="4" w:space="0" w:color="auto"/>
            </w:tcBorders>
          </w:tcPr>
          <w:p w14:paraId="65CE09A5" w14:textId="62539878" w:rsidR="00DD199F" w:rsidRPr="006E4515"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左の仕組みが実際に経営改善に活かされていますか</w:t>
            </w:r>
          </w:p>
        </w:tc>
        <w:tc>
          <w:tcPr>
            <w:tcW w:w="709" w:type="dxa"/>
            <w:tcBorders>
              <w:top w:val="single" w:sz="4" w:space="0" w:color="auto"/>
              <w:bottom w:val="single" w:sz="4" w:space="0" w:color="auto"/>
            </w:tcBorders>
          </w:tcPr>
          <w:p w14:paraId="2C54E4C5"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4FD92DA3" w14:textId="77777777" w:rsidR="00DD199F" w:rsidRPr="00F90AAC" w:rsidRDefault="00DD199F" w:rsidP="00DD199F">
            <w:pPr>
              <w:rPr>
                <w:rFonts w:ascii="ＭＳ ゴシック" w:eastAsia="ＭＳ ゴシック" w:hAnsi="ＭＳ ゴシック"/>
                <w:sz w:val="18"/>
                <w:szCs w:val="18"/>
              </w:rPr>
            </w:pPr>
          </w:p>
        </w:tc>
      </w:tr>
      <w:tr w:rsidR="00DD199F" w14:paraId="26D8A408" w14:textId="77777777" w:rsidTr="00F25F99">
        <w:tc>
          <w:tcPr>
            <w:tcW w:w="426" w:type="dxa"/>
            <w:tcBorders>
              <w:top w:val="single" w:sz="4" w:space="0" w:color="auto"/>
              <w:bottom w:val="single" w:sz="4" w:space="0" w:color="auto"/>
            </w:tcBorders>
          </w:tcPr>
          <w:p w14:paraId="5603525F"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tcPr>
          <w:p w14:paraId="587BF973" w14:textId="381A40BE" w:rsidR="00DD199F" w:rsidRPr="00257BE4"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4677" w:type="dxa"/>
            <w:tcBorders>
              <w:top w:val="single" w:sz="4" w:space="0" w:color="auto"/>
              <w:bottom w:val="single" w:sz="4" w:space="0" w:color="auto"/>
            </w:tcBorders>
            <w:vAlign w:val="center"/>
          </w:tcPr>
          <w:p w14:paraId="271DA30B" w14:textId="02E1AFD1"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保護者のニーズ（潜在的なものも含めて）を分析し、自園のサービスの改善につなげていますか</w:t>
            </w:r>
          </w:p>
        </w:tc>
        <w:tc>
          <w:tcPr>
            <w:tcW w:w="708" w:type="dxa"/>
            <w:tcBorders>
              <w:top w:val="single" w:sz="4" w:space="0" w:color="auto"/>
              <w:bottom w:val="single" w:sz="4" w:space="0" w:color="auto"/>
            </w:tcBorders>
          </w:tcPr>
          <w:p w14:paraId="3704B6E9"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tcPr>
          <w:p w14:paraId="4AE9E149" w14:textId="1B21E98E"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p>
        </w:tc>
        <w:tc>
          <w:tcPr>
            <w:tcW w:w="5101" w:type="dxa"/>
            <w:tcBorders>
              <w:top w:val="single" w:sz="4" w:space="0" w:color="auto"/>
              <w:bottom w:val="single" w:sz="4" w:space="0" w:color="auto"/>
            </w:tcBorders>
          </w:tcPr>
          <w:p w14:paraId="097482CB" w14:textId="1DEABBFC" w:rsidR="00DD199F" w:rsidRPr="006E4515"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具体的に活動が実施され、成果となって現れていますか</w:t>
            </w:r>
          </w:p>
        </w:tc>
        <w:tc>
          <w:tcPr>
            <w:tcW w:w="709" w:type="dxa"/>
            <w:tcBorders>
              <w:top w:val="single" w:sz="4" w:space="0" w:color="auto"/>
              <w:bottom w:val="single" w:sz="4" w:space="0" w:color="auto"/>
            </w:tcBorders>
          </w:tcPr>
          <w:p w14:paraId="55CA4DFB"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4D1E84C7" w14:textId="77777777" w:rsidR="00DD199F" w:rsidRPr="00F90AAC" w:rsidRDefault="00DD199F" w:rsidP="00DD199F">
            <w:pPr>
              <w:rPr>
                <w:rFonts w:ascii="ＭＳ ゴシック" w:eastAsia="ＭＳ ゴシック" w:hAnsi="ＭＳ ゴシック"/>
                <w:sz w:val="18"/>
                <w:szCs w:val="18"/>
              </w:rPr>
            </w:pPr>
          </w:p>
        </w:tc>
      </w:tr>
      <w:tr w:rsidR="00DD199F" w14:paraId="631443B4" w14:textId="77777777" w:rsidTr="00F25F99">
        <w:tc>
          <w:tcPr>
            <w:tcW w:w="426" w:type="dxa"/>
            <w:tcBorders>
              <w:top w:val="single" w:sz="4" w:space="0" w:color="auto"/>
              <w:bottom w:val="single" w:sz="4" w:space="0" w:color="auto"/>
            </w:tcBorders>
          </w:tcPr>
          <w:p w14:paraId="61F7DBC1"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4" w:space="0" w:color="auto"/>
            </w:tcBorders>
            <w:vAlign w:val="center"/>
          </w:tcPr>
          <w:p w14:paraId="7CB6638F" w14:textId="0A002698"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4677" w:type="dxa"/>
            <w:tcBorders>
              <w:top w:val="single" w:sz="4" w:space="0" w:color="auto"/>
              <w:bottom w:val="single" w:sz="4" w:space="0" w:color="auto"/>
            </w:tcBorders>
            <w:vAlign w:val="center"/>
          </w:tcPr>
          <w:p w14:paraId="7C166D17" w14:textId="279689B8" w:rsidR="00DD199F"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保護者の苦情（不平・不満）及びクレーム（改善を要求する声）を収集し、解決する組織的な仕組みがありますか</w:t>
            </w:r>
            <w:r w:rsidR="001A0AA9">
              <w:rPr>
                <w:rFonts w:ascii="ＭＳ ゴシック" w:eastAsia="ＭＳ ゴシック" w:hAnsi="ＭＳ ゴシック" w:hint="eastAsia"/>
                <w:sz w:val="18"/>
                <w:szCs w:val="18"/>
              </w:rPr>
              <w:t>（適切な対応及びトラブル防止</w:t>
            </w:r>
            <w:r w:rsidR="00F25F99">
              <w:rPr>
                <w:rFonts w:ascii="ＭＳ ゴシック" w:eastAsia="ＭＳ ゴシック" w:hAnsi="ＭＳ ゴシック" w:hint="eastAsia"/>
                <w:sz w:val="18"/>
                <w:szCs w:val="18"/>
              </w:rPr>
              <w:t>が目的</w:t>
            </w:r>
            <w:r w:rsidR="001A0AA9">
              <w:rPr>
                <w:rFonts w:ascii="ＭＳ ゴシック" w:eastAsia="ＭＳ ゴシック" w:hAnsi="ＭＳ ゴシック" w:hint="eastAsia"/>
                <w:sz w:val="18"/>
                <w:szCs w:val="18"/>
              </w:rPr>
              <w:t>）</w:t>
            </w:r>
          </w:p>
        </w:tc>
        <w:tc>
          <w:tcPr>
            <w:tcW w:w="708" w:type="dxa"/>
            <w:tcBorders>
              <w:top w:val="single" w:sz="4" w:space="0" w:color="auto"/>
              <w:bottom w:val="single" w:sz="4" w:space="0" w:color="auto"/>
            </w:tcBorders>
          </w:tcPr>
          <w:p w14:paraId="03640D36"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4" w:space="0" w:color="auto"/>
            </w:tcBorders>
            <w:vAlign w:val="center"/>
          </w:tcPr>
          <w:p w14:paraId="305B7BDA" w14:textId="6382C896"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p>
        </w:tc>
        <w:tc>
          <w:tcPr>
            <w:tcW w:w="5101" w:type="dxa"/>
            <w:tcBorders>
              <w:top w:val="single" w:sz="4" w:space="0" w:color="auto"/>
              <w:bottom w:val="single" w:sz="4" w:space="0" w:color="auto"/>
            </w:tcBorders>
            <w:vAlign w:val="center"/>
          </w:tcPr>
          <w:p w14:paraId="40AB2C9E" w14:textId="0434D1A7" w:rsidR="00DD199F" w:rsidRPr="006E4515" w:rsidRDefault="00DD199F"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苦情やクレームに対する迅速な対応、トラブル防止のための教育が実践されていますか</w:t>
            </w:r>
          </w:p>
        </w:tc>
        <w:tc>
          <w:tcPr>
            <w:tcW w:w="709" w:type="dxa"/>
            <w:tcBorders>
              <w:top w:val="single" w:sz="4" w:space="0" w:color="auto"/>
              <w:bottom w:val="single" w:sz="4" w:space="0" w:color="auto"/>
            </w:tcBorders>
          </w:tcPr>
          <w:p w14:paraId="01DB7BC0"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4" w:space="0" w:color="auto"/>
            </w:tcBorders>
          </w:tcPr>
          <w:p w14:paraId="5C2719C3" w14:textId="77777777" w:rsidR="00DD199F" w:rsidRPr="00F90AAC" w:rsidRDefault="00DD199F" w:rsidP="00DD199F">
            <w:pPr>
              <w:rPr>
                <w:rFonts w:ascii="ＭＳ ゴシック" w:eastAsia="ＭＳ ゴシック" w:hAnsi="ＭＳ ゴシック"/>
                <w:sz w:val="18"/>
                <w:szCs w:val="18"/>
              </w:rPr>
            </w:pPr>
          </w:p>
        </w:tc>
      </w:tr>
      <w:tr w:rsidR="00DD199F" w14:paraId="3DF98BFE" w14:textId="77777777" w:rsidTr="00F25F99">
        <w:tc>
          <w:tcPr>
            <w:tcW w:w="426" w:type="dxa"/>
            <w:tcBorders>
              <w:top w:val="single" w:sz="4" w:space="0" w:color="auto"/>
              <w:bottom w:val="single" w:sz="12" w:space="0" w:color="auto"/>
            </w:tcBorders>
          </w:tcPr>
          <w:p w14:paraId="691BA6C3" w14:textId="77777777" w:rsidR="00DD199F" w:rsidRDefault="00DD199F" w:rsidP="00DD199F">
            <w:pPr>
              <w:rPr>
                <w:rFonts w:ascii="ＭＳ ゴシック" w:eastAsia="ＭＳ ゴシック" w:hAnsi="ＭＳ ゴシック"/>
              </w:rPr>
            </w:pPr>
          </w:p>
        </w:tc>
        <w:tc>
          <w:tcPr>
            <w:tcW w:w="426" w:type="dxa"/>
            <w:tcBorders>
              <w:top w:val="single" w:sz="4" w:space="0" w:color="auto"/>
              <w:bottom w:val="single" w:sz="12" w:space="0" w:color="auto"/>
            </w:tcBorders>
            <w:vAlign w:val="center"/>
          </w:tcPr>
          <w:p w14:paraId="64D97AD4" w14:textId="7EFF81AE" w:rsidR="00DD199F" w:rsidRPr="00257BE4" w:rsidRDefault="00DD199F" w:rsidP="00DD199F">
            <w:pP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4677" w:type="dxa"/>
            <w:tcBorders>
              <w:top w:val="single" w:sz="4" w:space="0" w:color="auto"/>
              <w:bottom w:val="single" w:sz="12" w:space="0" w:color="auto"/>
            </w:tcBorders>
            <w:vAlign w:val="center"/>
          </w:tcPr>
          <w:p w14:paraId="0649F7C0" w14:textId="5369893D" w:rsidR="00DD199F" w:rsidRPr="00FB467A" w:rsidRDefault="00DD199F" w:rsidP="00DD199F">
            <w:pPr>
              <w:spacing w:line="220" w:lineRule="exact"/>
              <w:rPr>
                <w:rFonts w:ascii="ＭＳ ゴシック" w:eastAsia="ＭＳ ゴシック" w:hAnsi="ＭＳ ゴシック"/>
                <w:sz w:val="18"/>
                <w:szCs w:val="18"/>
              </w:rPr>
            </w:pPr>
            <w:r w:rsidRPr="00FB467A">
              <w:rPr>
                <w:rFonts w:ascii="ＭＳ ゴシック" w:eastAsia="ＭＳ ゴシック" w:hAnsi="ＭＳ ゴシック" w:hint="eastAsia"/>
                <w:sz w:val="18"/>
                <w:szCs w:val="18"/>
              </w:rPr>
              <w:t>「苦情及びクレームは</w:t>
            </w:r>
            <w:r>
              <w:rPr>
                <w:rFonts w:ascii="ＭＳ ゴシック" w:eastAsia="ＭＳ ゴシック" w:hAnsi="ＭＳ ゴシック" w:hint="eastAsia"/>
                <w:sz w:val="18"/>
                <w:szCs w:val="18"/>
              </w:rPr>
              <w:t>自園</w:t>
            </w:r>
            <w:r w:rsidRPr="00FB467A">
              <w:rPr>
                <w:rFonts w:ascii="ＭＳ ゴシック" w:eastAsia="ＭＳ ゴシック" w:hAnsi="ＭＳ ゴシック" w:hint="eastAsia"/>
                <w:sz w:val="18"/>
                <w:szCs w:val="18"/>
              </w:rPr>
              <w:t>を光り輝かせる砥石」、</w:t>
            </w:r>
            <w:r w:rsidR="001A0AA9">
              <w:rPr>
                <w:rFonts w:ascii="ＭＳ ゴシック" w:eastAsia="ＭＳ ゴシック" w:hAnsi="ＭＳ ゴシック" w:hint="eastAsia"/>
                <w:sz w:val="18"/>
                <w:szCs w:val="18"/>
              </w:rPr>
              <w:t>再発防止策の立案・推進や水平展開を図ることによって、これら</w:t>
            </w:r>
            <w:r w:rsidRPr="00FB467A">
              <w:rPr>
                <w:rFonts w:ascii="ＭＳ ゴシック" w:eastAsia="ＭＳ ゴシック" w:hAnsi="ＭＳ ゴシック" w:hint="eastAsia"/>
                <w:sz w:val="18"/>
                <w:szCs w:val="18"/>
              </w:rPr>
              <w:t>を自分たちの成長につなげる仕組みがありますか</w:t>
            </w:r>
          </w:p>
        </w:tc>
        <w:tc>
          <w:tcPr>
            <w:tcW w:w="708" w:type="dxa"/>
            <w:tcBorders>
              <w:top w:val="single" w:sz="4" w:space="0" w:color="auto"/>
              <w:bottom w:val="single" w:sz="12" w:space="0" w:color="auto"/>
            </w:tcBorders>
          </w:tcPr>
          <w:p w14:paraId="5EB24755" w14:textId="77777777" w:rsidR="00DD199F" w:rsidRPr="00F90AAC" w:rsidRDefault="00DD199F" w:rsidP="00DD199F">
            <w:pPr>
              <w:rPr>
                <w:rFonts w:ascii="ＭＳ ゴシック" w:eastAsia="ＭＳ ゴシック" w:hAnsi="ＭＳ ゴシック"/>
                <w:sz w:val="18"/>
                <w:szCs w:val="18"/>
              </w:rPr>
            </w:pPr>
          </w:p>
        </w:tc>
        <w:tc>
          <w:tcPr>
            <w:tcW w:w="567" w:type="dxa"/>
            <w:tcBorders>
              <w:top w:val="single" w:sz="4" w:space="0" w:color="auto"/>
              <w:bottom w:val="single" w:sz="12" w:space="0" w:color="auto"/>
            </w:tcBorders>
            <w:vAlign w:val="center"/>
          </w:tcPr>
          <w:p w14:paraId="786765C3" w14:textId="2D3026DC" w:rsidR="00DD199F" w:rsidRDefault="00DD199F" w:rsidP="00DD199F">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⑤</w:t>
            </w:r>
          </w:p>
        </w:tc>
        <w:tc>
          <w:tcPr>
            <w:tcW w:w="5101" w:type="dxa"/>
            <w:tcBorders>
              <w:top w:val="single" w:sz="4" w:space="0" w:color="auto"/>
              <w:bottom w:val="single" w:sz="12" w:space="0" w:color="auto"/>
            </w:tcBorders>
            <w:vAlign w:val="center"/>
          </w:tcPr>
          <w:p w14:paraId="31B7DA88" w14:textId="3F7C87D5" w:rsidR="00DD199F" w:rsidRPr="006E4515" w:rsidRDefault="001A0AA9" w:rsidP="00DD199F">
            <w:pPr>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再発防止策</w:t>
            </w:r>
            <w:r w:rsidR="00DD199F">
              <w:rPr>
                <w:rFonts w:ascii="ＭＳ ゴシック" w:eastAsia="ＭＳ ゴシック" w:hAnsi="ＭＳ ゴシック" w:hint="eastAsia"/>
                <w:sz w:val="18"/>
                <w:szCs w:val="18"/>
              </w:rPr>
              <w:t>、水平展開及び未然防止策が適切に実施されていますか</w:t>
            </w:r>
          </w:p>
        </w:tc>
        <w:tc>
          <w:tcPr>
            <w:tcW w:w="709" w:type="dxa"/>
            <w:tcBorders>
              <w:top w:val="single" w:sz="4" w:space="0" w:color="auto"/>
              <w:bottom w:val="single" w:sz="12" w:space="0" w:color="auto"/>
            </w:tcBorders>
          </w:tcPr>
          <w:p w14:paraId="7547746F" w14:textId="77777777" w:rsidR="00DD199F" w:rsidRPr="00F90AAC" w:rsidRDefault="00DD199F" w:rsidP="00DD199F">
            <w:pPr>
              <w:rPr>
                <w:rFonts w:ascii="ＭＳ ゴシック" w:eastAsia="ＭＳ ゴシック" w:hAnsi="ＭＳ ゴシック"/>
                <w:sz w:val="18"/>
                <w:szCs w:val="18"/>
              </w:rPr>
            </w:pPr>
          </w:p>
        </w:tc>
        <w:tc>
          <w:tcPr>
            <w:tcW w:w="2834" w:type="dxa"/>
            <w:tcBorders>
              <w:top w:val="single" w:sz="4" w:space="0" w:color="auto"/>
              <w:bottom w:val="single" w:sz="12" w:space="0" w:color="auto"/>
            </w:tcBorders>
          </w:tcPr>
          <w:p w14:paraId="514ACF24" w14:textId="77777777" w:rsidR="00DD199F" w:rsidRPr="00F90AAC" w:rsidRDefault="00DD199F" w:rsidP="00DD199F">
            <w:pPr>
              <w:rPr>
                <w:rFonts w:ascii="ＭＳ ゴシック" w:eastAsia="ＭＳ ゴシック" w:hAnsi="ＭＳ ゴシック"/>
                <w:sz w:val="18"/>
                <w:szCs w:val="18"/>
              </w:rPr>
            </w:pPr>
          </w:p>
        </w:tc>
      </w:tr>
    </w:tbl>
    <w:p w14:paraId="7DBE62CC" w14:textId="77777777" w:rsidR="00907815" w:rsidRPr="00257BE4" w:rsidRDefault="00907815">
      <w:pPr>
        <w:rPr>
          <w:rFonts w:ascii="ＭＳ ゴシック" w:eastAsia="ＭＳ ゴシック" w:hAnsi="ＭＳ ゴシック"/>
        </w:rPr>
      </w:pPr>
    </w:p>
    <w:sectPr w:rsidR="00907815" w:rsidRPr="00257BE4" w:rsidSect="00576FC0">
      <w:headerReference w:type="default" r:id="rId6"/>
      <w:footerReference w:type="default" r:id="rId7"/>
      <w:pgSz w:w="16838" w:h="11906" w:orient="landscape" w:code="9"/>
      <w:pgMar w:top="907" w:right="680" w:bottom="567" w:left="680" w:header="680" w:footer="57" w:gutter="0"/>
      <w:pgNumType w:fmt="numberInDash"/>
      <w:cols w:space="425"/>
      <w:docGrid w:type="lines" w:linePitch="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0E26B" w14:textId="77777777" w:rsidR="00F423B7" w:rsidRDefault="00F423B7" w:rsidP="004F04DD">
      <w:r>
        <w:separator/>
      </w:r>
    </w:p>
  </w:endnote>
  <w:endnote w:type="continuationSeparator" w:id="0">
    <w:p w14:paraId="4DE716CD" w14:textId="77777777" w:rsidR="00F423B7" w:rsidRDefault="00F423B7" w:rsidP="004F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157651"/>
      <w:docPartObj>
        <w:docPartGallery w:val="Page Numbers (Bottom of Page)"/>
        <w:docPartUnique/>
      </w:docPartObj>
    </w:sdtPr>
    <w:sdtContent>
      <w:p w14:paraId="73909D48" w14:textId="1A133181" w:rsidR="00576FC0" w:rsidRDefault="00576FC0">
        <w:pPr>
          <w:pStyle w:val="a5"/>
          <w:jc w:val="center"/>
        </w:pPr>
        <w:r>
          <w:fldChar w:fldCharType="begin"/>
        </w:r>
        <w:r>
          <w:instrText>PAGE   \* MERGEFORMAT</w:instrText>
        </w:r>
        <w:r>
          <w:fldChar w:fldCharType="separate"/>
        </w:r>
        <w:r>
          <w:rPr>
            <w:lang w:val="ja-JP"/>
          </w:rPr>
          <w:t>2</w:t>
        </w:r>
        <w:r>
          <w:fldChar w:fldCharType="end"/>
        </w:r>
      </w:p>
    </w:sdtContent>
  </w:sdt>
  <w:p w14:paraId="43E1EC1B" w14:textId="77777777" w:rsidR="00576FC0" w:rsidRDefault="00576F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9C5C" w14:textId="77777777" w:rsidR="00F423B7" w:rsidRDefault="00F423B7" w:rsidP="004F04DD">
      <w:r>
        <w:separator/>
      </w:r>
    </w:p>
  </w:footnote>
  <w:footnote w:type="continuationSeparator" w:id="0">
    <w:p w14:paraId="7DB10D75" w14:textId="77777777" w:rsidR="00F423B7" w:rsidRDefault="00F423B7" w:rsidP="004F0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D217" w14:textId="478939FD" w:rsidR="0006147F" w:rsidRPr="004F04DD" w:rsidRDefault="0006147F" w:rsidP="004F04DD">
    <w:pPr>
      <w:pStyle w:val="a3"/>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マネジメントに関する自己診断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4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DD"/>
    <w:rsid w:val="0003303C"/>
    <w:rsid w:val="0006147F"/>
    <w:rsid w:val="000A3AA8"/>
    <w:rsid w:val="000E0728"/>
    <w:rsid w:val="001714F4"/>
    <w:rsid w:val="00197A55"/>
    <w:rsid w:val="001A0AA9"/>
    <w:rsid w:val="001D5FD3"/>
    <w:rsid w:val="00257BE4"/>
    <w:rsid w:val="00272493"/>
    <w:rsid w:val="00281467"/>
    <w:rsid w:val="002E45BA"/>
    <w:rsid w:val="00372AD8"/>
    <w:rsid w:val="00373E0D"/>
    <w:rsid w:val="003823EA"/>
    <w:rsid w:val="003C3852"/>
    <w:rsid w:val="00487EB6"/>
    <w:rsid w:val="004F04DD"/>
    <w:rsid w:val="00517D07"/>
    <w:rsid w:val="00576FC0"/>
    <w:rsid w:val="005C2D3D"/>
    <w:rsid w:val="006010A3"/>
    <w:rsid w:val="006E4515"/>
    <w:rsid w:val="006F0A32"/>
    <w:rsid w:val="007221EA"/>
    <w:rsid w:val="00741B6C"/>
    <w:rsid w:val="007745A2"/>
    <w:rsid w:val="00791C99"/>
    <w:rsid w:val="007A225B"/>
    <w:rsid w:val="007E7C56"/>
    <w:rsid w:val="00854B0F"/>
    <w:rsid w:val="00897552"/>
    <w:rsid w:val="008A0C82"/>
    <w:rsid w:val="008B4390"/>
    <w:rsid w:val="008C0F2B"/>
    <w:rsid w:val="008C341B"/>
    <w:rsid w:val="008C3F04"/>
    <w:rsid w:val="00907815"/>
    <w:rsid w:val="00925032"/>
    <w:rsid w:val="00964460"/>
    <w:rsid w:val="009A247C"/>
    <w:rsid w:val="009A3FA1"/>
    <w:rsid w:val="009B1D40"/>
    <w:rsid w:val="009D02D7"/>
    <w:rsid w:val="00A6464F"/>
    <w:rsid w:val="00B40710"/>
    <w:rsid w:val="00BB6195"/>
    <w:rsid w:val="00BE416D"/>
    <w:rsid w:val="00BE5E9D"/>
    <w:rsid w:val="00C53DAB"/>
    <w:rsid w:val="00C71EC3"/>
    <w:rsid w:val="00CC1617"/>
    <w:rsid w:val="00D22CD5"/>
    <w:rsid w:val="00D54A14"/>
    <w:rsid w:val="00DD199F"/>
    <w:rsid w:val="00E03D05"/>
    <w:rsid w:val="00E35CC2"/>
    <w:rsid w:val="00E54042"/>
    <w:rsid w:val="00EA09E7"/>
    <w:rsid w:val="00F137C5"/>
    <w:rsid w:val="00F25F99"/>
    <w:rsid w:val="00F423B7"/>
    <w:rsid w:val="00F90AAC"/>
    <w:rsid w:val="00FB4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794A4A"/>
  <w15:chartTrackingRefBased/>
  <w15:docId w15:val="{FFFAD3B7-C7E0-4349-A6BE-CAA85857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04DD"/>
    <w:pPr>
      <w:tabs>
        <w:tab w:val="center" w:pos="4252"/>
        <w:tab w:val="right" w:pos="8504"/>
      </w:tabs>
      <w:snapToGrid w:val="0"/>
    </w:pPr>
  </w:style>
  <w:style w:type="character" w:customStyle="1" w:styleId="a4">
    <w:name w:val="ヘッダー (文字)"/>
    <w:basedOn w:val="a0"/>
    <w:link w:val="a3"/>
    <w:uiPriority w:val="99"/>
    <w:rsid w:val="004F04DD"/>
  </w:style>
  <w:style w:type="paragraph" w:styleId="a5">
    <w:name w:val="footer"/>
    <w:basedOn w:val="a"/>
    <w:link w:val="a6"/>
    <w:uiPriority w:val="99"/>
    <w:unhideWhenUsed/>
    <w:rsid w:val="004F04DD"/>
    <w:pPr>
      <w:tabs>
        <w:tab w:val="center" w:pos="4252"/>
        <w:tab w:val="right" w:pos="8504"/>
      </w:tabs>
      <w:snapToGrid w:val="0"/>
    </w:pPr>
  </w:style>
  <w:style w:type="character" w:customStyle="1" w:styleId="a6">
    <w:name w:val="フッター (文字)"/>
    <w:basedOn w:val="a0"/>
    <w:link w:val="a5"/>
    <w:uiPriority w:val="99"/>
    <w:rsid w:val="004F04DD"/>
  </w:style>
  <w:style w:type="table" w:styleId="a7">
    <w:name w:val="Table Grid"/>
    <w:basedOn w:val="a1"/>
    <w:uiPriority w:val="39"/>
    <w:rsid w:val="004F0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7249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24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568</Words>
  <Characters>3242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東史雄</dc:creator>
  <cp:keywords/>
  <dc:description/>
  <cp:lastModifiedBy>東史雄 池田</cp:lastModifiedBy>
  <cp:revision>6</cp:revision>
  <cp:lastPrinted>2020-08-24T05:41:00Z</cp:lastPrinted>
  <dcterms:created xsi:type="dcterms:W3CDTF">2020-08-24T05:55:00Z</dcterms:created>
  <dcterms:modified xsi:type="dcterms:W3CDTF">2025-07-09T08:26:00Z</dcterms:modified>
</cp:coreProperties>
</file>